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A918E" w14:textId="45454302" w:rsidR="00564B02" w:rsidRDefault="00564B02" w:rsidP="00712BF2">
      <w:bookmarkStart w:id="0" w:name="_Toc297626762"/>
    </w:p>
    <w:p w14:paraId="4C8C1D9F" w14:textId="77777777" w:rsidR="00712BF2" w:rsidRDefault="00712BF2" w:rsidP="00712BF2">
      <w:pPr>
        <w:pStyle w:val="MELegal1"/>
        <w:numPr>
          <w:ilvl w:val="0"/>
          <w:numId w:val="0"/>
        </w:numPr>
        <w:rPr>
          <w:rFonts w:asciiTheme="minorHAnsi" w:hAnsiTheme="minorHAnsi" w:cstheme="minorHAnsi"/>
          <w:b/>
          <w:sz w:val="22"/>
          <w:szCs w:val="22"/>
        </w:rPr>
      </w:pPr>
    </w:p>
    <w:p w14:paraId="53FBAAC9" w14:textId="64128005" w:rsidR="00712BF2" w:rsidRDefault="00147543" w:rsidP="00147543">
      <w:pPr>
        <w:pStyle w:val="MELegal1"/>
        <w:numPr>
          <w:ilvl w:val="0"/>
          <w:numId w:val="0"/>
        </w:numPr>
        <w:jc w:val="center"/>
        <w:rPr>
          <w:rFonts w:asciiTheme="minorHAnsi" w:hAnsiTheme="minorHAnsi" w:cstheme="minorHAnsi"/>
          <w:b/>
          <w:sz w:val="22"/>
          <w:szCs w:val="22"/>
        </w:rPr>
      </w:pPr>
      <w:r>
        <w:rPr>
          <w:rFonts w:eastAsiaTheme="minorEastAsia" w:cstheme="minorHAnsi"/>
          <w:noProof/>
          <w:lang w:val="en-NZ" w:eastAsia="en-NZ"/>
        </w:rPr>
        <w:drawing>
          <wp:inline distT="0" distB="0" distL="0" distR="0" wp14:anchorId="34C61ADB" wp14:editId="2F0111A3">
            <wp:extent cx="2751768" cy="82550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8250" cy="827444"/>
                    </a:xfrm>
                    <a:prstGeom prst="rect">
                      <a:avLst/>
                    </a:prstGeom>
                  </pic:spPr>
                </pic:pic>
              </a:graphicData>
            </a:graphic>
          </wp:inline>
        </w:drawing>
      </w:r>
    </w:p>
    <w:p w14:paraId="7DE24BEE" w14:textId="01203B35" w:rsidR="00207396" w:rsidRPr="00521D1F" w:rsidRDefault="00521D1F" w:rsidP="00207396">
      <w:pPr>
        <w:pStyle w:val="MELegal1"/>
        <w:rPr>
          <w:rFonts w:asciiTheme="minorHAnsi" w:hAnsiTheme="minorHAnsi" w:cstheme="minorHAnsi"/>
          <w:b/>
          <w:sz w:val="22"/>
          <w:szCs w:val="22"/>
        </w:rPr>
      </w:pPr>
      <w:r w:rsidRPr="00521D1F">
        <w:rPr>
          <w:rFonts w:asciiTheme="minorHAnsi" w:hAnsiTheme="minorHAnsi" w:cstheme="minorHAnsi"/>
          <w:b/>
          <w:sz w:val="22"/>
          <w:szCs w:val="22"/>
        </w:rPr>
        <w:t>DEFINED TERMS AND INTERPRETATION</w:t>
      </w:r>
      <w:bookmarkEnd w:id="0"/>
    </w:p>
    <w:p w14:paraId="6D87E7F0" w14:textId="77777777" w:rsidR="00207396" w:rsidRPr="00521D1F" w:rsidRDefault="00207396" w:rsidP="00207396">
      <w:pPr>
        <w:pStyle w:val="MELegal2"/>
        <w:rPr>
          <w:rFonts w:asciiTheme="minorHAnsi" w:hAnsiTheme="minorHAnsi" w:cstheme="minorHAnsi"/>
          <w:sz w:val="22"/>
          <w:szCs w:val="22"/>
        </w:rPr>
      </w:pPr>
      <w:bookmarkStart w:id="1" w:name="_Toc297626763"/>
      <w:r w:rsidRPr="00521D1F">
        <w:rPr>
          <w:rFonts w:asciiTheme="minorHAnsi" w:hAnsiTheme="minorHAnsi" w:cstheme="minorHAnsi"/>
          <w:sz w:val="22"/>
          <w:szCs w:val="22"/>
        </w:rPr>
        <w:t>Defined terms</w:t>
      </w:r>
      <w:bookmarkEnd w:id="1"/>
    </w:p>
    <w:p w14:paraId="11D9D368" w14:textId="77777777" w:rsidR="00207396" w:rsidRPr="00521D1F" w:rsidRDefault="00207396" w:rsidP="00207396">
      <w:pPr>
        <w:ind w:firstLine="680"/>
        <w:rPr>
          <w:rFonts w:asciiTheme="minorHAnsi" w:hAnsiTheme="minorHAnsi" w:cstheme="minorHAnsi"/>
          <w:szCs w:val="22"/>
        </w:rPr>
      </w:pPr>
      <w:r w:rsidRPr="00521D1F">
        <w:rPr>
          <w:rFonts w:asciiTheme="minorHAnsi" w:hAnsiTheme="minorHAnsi" w:cstheme="minorHAnsi"/>
          <w:szCs w:val="22"/>
        </w:rPr>
        <w:t>In this document:</w:t>
      </w:r>
    </w:p>
    <w:p w14:paraId="6070BF67" w14:textId="39FE0DCC" w:rsidR="00C02FEC" w:rsidRPr="00C02FEC" w:rsidRDefault="00C02FEC" w:rsidP="00207396">
      <w:pPr>
        <w:pStyle w:val="DefinitionL1"/>
        <w:rPr>
          <w:rFonts w:asciiTheme="minorHAnsi" w:hAnsiTheme="minorHAnsi" w:cstheme="minorHAnsi"/>
          <w:szCs w:val="22"/>
        </w:rPr>
      </w:pPr>
      <w:r>
        <w:rPr>
          <w:rFonts w:asciiTheme="minorHAnsi" w:hAnsiTheme="minorHAnsi" w:cstheme="minorHAnsi"/>
          <w:i/>
          <w:szCs w:val="22"/>
        </w:rPr>
        <w:t xml:space="preserve">Agreement </w:t>
      </w:r>
      <w:r>
        <w:rPr>
          <w:rFonts w:asciiTheme="minorHAnsi" w:hAnsiTheme="minorHAnsi" w:cstheme="minorHAnsi"/>
          <w:szCs w:val="22"/>
        </w:rPr>
        <w:t xml:space="preserve">means the agreement between you and us comprised of these Terms, all Order Forms and each Service Description. </w:t>
      </w:r>
    </w:p>
    <w:p w14:paraId="6C9001F0" w14:textId="606BB925" w:rsidR="008B33C2" w:rsidRPr="00521D1F" w:rsidRDefault="00207396" w:rsidP="00207396">
      <w:pPr>
        <w:pStyle w:val="DefinitionL1"/>
        <w:rPr>
          <w:rFonts w:asciiTheme="minorHAnsi" w:hAnsiTheme="minorHAnsi" w:cstheme="minorHAnsi"/>
          <w:szCs w:val="22"/>
        </w:rPr>
      </w:pPr>
      <w:r w:rsidRPr="00521D1F">
        <w:rPr>
          <w:rFonts w:asciiTheme="minorHAnsi" w:hAnsiTheme="minorHAnsi" w:cstheme="minorHAnsi"/>
          <w:i/>
          <w:szCs w:val="22"/>
        </w:rPr>
        <w:t>Applicable Laws</w:t>
      </w:r>
      <w:r w:rsidRPr="00521D1F">
        <w:rPr>
          <w:rFonts w:asciiTheme="minorHAnsi" w:hAnsiTheme="minorHAnsi" w:cstheme="minorHAnsi"/>
          <w:szCs w:val="22"/>
        </w:rPr>
        <w:t xml:space="preserve"> means all legislation, rules, regulations or industry codes of </w:t>
      </w:r>
      <w:r w:rsidR="006757CD" w:rsidRPr="00521D1F">
        <w:rPr>
          <w:rFonts w:asciiTheme="minorHAnsi" w:hAnsiTheme="minorHAnsi" w:cstheme="minorHAnsi"/>
          <w:szCs w:val="22"/>
        </w:rPr>
        <w:t>practice which</w:t>
      </w:r>
      <w:r w:rsidR="009F0DF6" w:rsidRPr="00521D1F">
        <w:rPr>
          <w:rFonts w:asciiTheme="minorHAnsi" w:hAnsiTheme="minorHAnsi" w:cstheme="minorHAnsi"/>
          <w:szCs w:val="22"/>
        </w:rPr>
        <w:t xml:space="preserve"> are binding </w:t>
      </w:r>
      <w:r w:rsidR="007F1AD1" w:rsidRPr="00521D1F">
        <w:rPr>
          <w:rFonts w:asciiTheme="minorHAnsi" w:hAnsiTheme="minorHAnsi" w:cstheme="minorHAnsi"/>
          <w:szCs w:val="22"/>
        </w:rPr>
        <w:t xml:space="preserve">on </w:t>
      </w:r>
      <w:r w:rsidR="00052C12" w:rsidRPr="00521D1F">
        <w:rPr>
          <w:rFonts w:asciiTheme="minorHAnsi" w:hAnsiTheme="minorHAnsi" w:cstheme="minorHAnsi"/>
          <w:szCs w:val="22"/>
        </w:rPr>
        <w:t>us</w:t>
      </w:r>
      <w:r w:rsidR="009F0DF6" w:rsidRPr="00521D1F">
        <w:rPr>
          <w:rFonts w:asciiTheme="minorHAnsi" w:hAnsiTheme="minorHAnsi" w:cstheme="minorHAnsi"/>
          <w:szCs w:val="22"/>
        </w:rPr>
        <w:t xml:space="preserve"> and relate to the provision of any of the Services.</w:t>
      </w:r>
    </w:p>
    <w:p w14:paraId="6BA74720" w14:textId="5FEFDB72" w:rsidR="00FB4242" w:rsidRPr="00521D1F" w:rsidRDefault="00207396" w:rsidP="003F421D">
      <w:pPr>
        <w:pStyle w:val="DefinitionL1"/>
        <w:numPr>
          <w:ilvl w:val="0"/>
          <w:numId w:val="0"/>
        </w:numPr>
        <w:ind w:left="680"/>
        <w:rPr>
          <w:rFonts w:asciiTheme="minorHAnsi" w:hAnsiTheme="minorHAnsi" w:cstheme="minorHAnsi"/>
          <w:szCs w:val="22"/>
        </w:rPr>
      </w:pPr>
      <w:r w:rsidRPr="00521D1F">
        <w:rPr>
          <w:rFonts w:asciiTheme="minorHAnsi" w:hAnsiTheme="minorHAnsi" w:cstheme="minorHAnsi"/>
          <w:i/>
          <w:szCs w:val="22"/>
        </w:rPr>
        <w:t>Business Day</w:t>
      </w:r>
      <w:r w:rsidRPr="00521D1F">
        <w:rPr>
          <w:rFonts w:asciiTheme="minorHAnsi" w:hAnsiTheme="minorHAnsi" w:cstheme="minorHAnsi"/>
          <w:b/>
          <w:szCs w:val="22"/>
        </w:rPr>
        <w:t xml:space="preserve"> </w:t>
      </w:r>
      <w:r w:rsidRPr="00521D1F">
        <w:rPr>
          <w:rFonts w:asciiTheme="minorHAnsi" w:hAnsiTheme="minorHAnsi" w:cstheme="minorHAnsi"/>
          <w:szCs w:val="22"/>
        </w:rPr>
        <w:t xml:space="preserve">means any day other than a Saturday, Sunday or public holiday in </w:t>
      </w:r>
      <w:r w:rsidR="00581BFB">
        <w:rPr>
          <w:rFonts w:asciiTheme="minorHAnsi" w:hAnsiTheme="minorHAnsi" w:cstheme="minorHAnsi"/>
          <w:szCs w:val="22"/>
        </w:rPr>
        <w:t>Brisbane</w:t>
      </w:r>
      <w:r w:rsidR="00AA464D">
        <w:rPr>
          <w:rFonts w:asciiTheme="minorHAnsi" w:hAnsiTheme="minorHAnsi" w:cstheme="minorHAnsi"/>
          <w:szCs w:val="22"/>
        </w:rPr>
        <w:t>, Australia.</w:t>
      </w:r>
    </w:p>
    <w:p w14:paraId="0B60890B" w14:textId="69332D08" w:rsidR="00207396" w:rsidRPr="00521D1F" w:rsidRDefault="00FB4242" w:rsidP="003F421D">
      <w:pPr>
        <w:pStyle w:val="DefinitionL1"/>
        <w:numPr>
          <w:ilvl w:val="0"/>
          <w:numId w:val="0"/>
        </w:numPr>
        <w:ind w:left="680"/>
        <w:rPr>
          <w:rFonts w:asciiTheme="minorHAnsi" w:hAnsiTheme="minorHAnsi" w:cstheme="minorHAnsi"/>
          <w:szCs w:val="22"/>
        </w:rPr>
      </w:pPr>
      <w:r w:rsidRPr="00521D1F">
        <w:rPr>
          <w:rFonts w:asciiTheme="minorHAnsi" w:hAnsiTheme="minorHAnsi" w:cstheme="minorHAnsi"/>
          <w:i/>
          <w:szCs w:val="22"/>
        </w:rPr>
        <w:t>Business Hours</w:t>
      </w:r>
      <w:r w:rsidRPr="00521D1F">
        <w:rPr>
          <w:rFonts w:asciiTheme="minorHAnsi" w:hAnsiTheme="minorHAnsi" w:cstheme="minorHAnsi"/>
          <w:szCs w:val="22"/>
        </w:rPr>
        <w:t xml:space="preserve"> means 8:00am – 6:00pm </w:t>
      </w:r>
      <w:r w:rsidR="000B6F12">
        <w:rPr>
          <w:rFonts w:asciiTheme="minorHAnsi" w:hAnsiTheme="minorHAnsi" w:cstheme="minorHAnsi"/>
          <w:szCs w:val="22"/>
        </w:rPr>
        <w:t>(AEDT) o</w:t>
      </w:r>
      <w:r w:rsidRPr="00521D1F">
        <w:rPr>
          <w:rFonts w:asciiTheme="minorHAnsi" w:hAnsiTheme="minorHAnsi" w:cstheme="minorHAnsi"/>
          <w:szCs w:val="22"/>
        </w:rPr>
        <w:t xml:space="preserve">n a Business Day. </w:t>
      </w:r>
    </w:p>
    <w:p w14:paraId="11762C90" w14:textId="388DD093" w:rsidR="00207396" w:rsidRPr="00521D1F" w:rsidRDefault="00207396" w:rsidP="00207396">
      <w:pPr>
        <w:pStyle w:val="DefinitionL1"/>
        <w:rPr>
          <w:rFonts w:asciiTheme="minorHAnsi" w:hAnsiTheme="minorHAnsi" w:cstheme="minorHAnsi"/>
          <w:szCs w:val="22"/>
        </w:rPr>
      </w:pPr>
      <w:r w:rsidRPr="00521D1F">
        <w:rPr>
          <w:rFonts w:asciiTheme="minorHAnsi" w:hAnsiTheme="minorHAnsi" w:cstheme="minorHAnsi"/>
          <w:i/>
          <w:szCs w:val="22"/>
        </w:rPr>
        <w:t>Charges</w:t>
      </w:r>
      <w:r w:rsidRPr="00521D1F">
        <w:rPr>
          <w:rFonts w:asciiTheme="minorHAnsi" w:hAnsiTheme="minorHAnsi" w:cstheme="minorHAnsi"/>
          <w:b/>
          <w:szCs w:val="22"/>
        </w:rPr>
        <w:t xml:space="preserve"> </w:t>
      </w:r>
      <w:r w:rsidRPr="00521D1F">
        <w:rPr>
          <w:rFonts w:asciiTheme="minorHAnsi" w:hAnsiTheme="minorHAnsi" w:cstheme="minorHAnsi"/>
          <w:szCs w:val="22"/>
        </w:rPr>
        <w:t xml:space="preserve">means the charges for </w:t>
      </w:r>
      <w:r w:rsidR="004F110B">
        <w:rPr>
          <w:rFonts w:asciiTheme="minorHAnsi" w:hAnsiTheme="minorHAnsi" w:cstheme="minorHAnsi"/>
          <w:szCs w:val="22"/>
        </w:rPr>
        <w:t xml:space="preserve">Supplied </w:t>
      </w:r>
      <w:r w:rsidR="00645823" w:rsidRPr="00521D1F">
        <w:rPr>
          <w:rFonts w:asciiTheme="minorHAnsi" w:hAnsiTheme="minorHAnsi" w:cstheme="minorHAnsi"/>
          <w:szCs w:val="22"/>
        </w:rPr>
        <w:t xml:space="preserve">Equipment </w:t>
      </w:r>
      <w:r w:rsidR="001C2941" w:rsidRPr="00521D1F">
        <w:rPr>
          <w:rFonts w:asciiTheme="minorHAnsi" w:hAnsiTheme="minorHAnsi" w:cstheme="minorHAnsi"/>
          <w:szCs w:val="22"/>
        </w:rPr>
        <w:t>and</w:t>
      </w:r>
      <w:r w:rsidRPr="00521D1F">
        <w:rPr>
          <w:rFonts w:asciiTheme="minorHAnsi" w:hAnsiTheme="minorHAnsi" w:cstheme="minorHAnsi"/>
          <w:szCs w:val="22"/>
        </w:rPr>
        <w:t xml:space="preserve"> Services set out </w:t>
      </w:r>
      <w:r w:rsidR="002057E8" w:rsidRPr="00521D1F">
        <w:rPr>
          <w:rFonts w:asciiTheme="minorHAnsi" w:hAnsiTheme="minorHAnsi" w:cstheme="minorHAnsi"/>
          <w:szCs w:val="22"/>
        </w:rPr>
        <w:t xml:space="preserve">in </w:t>
      </w:r>
      <w:r w:rsidR="00521D1F">
        <w:rPr>
          <w:rFonts w:asciiTheme="minorHAnsi" w:hAnsiTheme="minorHAnsi" w:cstheme="minorHAnsi"/>
          <w:szCs w:val="22"/>
        </w:rPr>
        <w:t>the Order Form</w:t>
      </w:r>
      <w:r w:rsidRPr="00521D1F">
        <w:rPr>
          <w:rFonts w:asciiTheme="minorHAnsi" w:hAnsiTheme="minorHAnsi" w:cstheme="minorHAnsi"/>
          <w:szCs w:val="22"/>
        </w:rPr>
        <w:t>.</w:t>
      </w:r>
    </w:p>
    <w:p w14:paraId="7D984150" w14:textId="0D9C2477" w:rsidR="00207396" w:rsidRPr="00521D1F" w:rsidRDefault="00207396" w:rsidP="00207396">
      <w:pPr>
        <w:pStyle w:val="DefinitionL1"/>
        <w:rPr>
          <w:rFonts w:asciiTheme="minorHAnsi" w:hAnsiTheme="minorHAnsi" w:cstheme="minorHAnsi"/>
          <w:szCs w:val="22"/>
        </w:rPr>
      </w:pPr>
      <w:r w:rsidRPr="00521D1F">
        <w:rPr>
          <w:rFonts w:asciiTheme="minorHAnsi" w:hAnsiTheme="minorHAnsi" w:cstheme="minorHAnsi"/>
          <w:i/>
          <w:szCs w:val="22"/>
        </w:rPr>
        <w:t>Commencement Date</w:t>
      </w:r>
      <w:r w:rsidRPr="00521D1F">
        <w:rPr>
          <w:rFonts w:asciiTheme="minorHAnsi" w:hAnsiTheme="minorHAnsi" w:cstheme="minorHAnsi"/>
          <w:b/>
          <w:szCs w:val="22"/>
        </w:rPr>
        <w:t xml:space="preserve"> </w:t>
      </w:r>
      <w:r w:rsidRPr="00521D1F">
        <w:rPr>
          <w:rFonts w:asciiTheme="minorHAnsi" w:hAnsiTheme="minorHAnsi" w:cstheme="minorHAnsi"/>
          <w:szCs w:val="22"/>
        </w:rPr>
        <w:t xml:space="preserve">means the date specified in the </w:t>
      </w:r>
      <w:r w:rsidR="007C2082">
        <w:rPr>
          <w:rFonts w:asciiTheme="minorHAnsi" w:hAnsiTheme="minorHAnsi" w:cstheme="minorHAnsi"/>
          <w:szCs w:val="22"/>
        </w:rPr>
        <w:t>Order Form</w:t>
      </w:r>
      <w:r w:rsidRPr="00521D1F">
        <w:rPr>
          <w:rFonts w:asciiTheme="minorHAnsi" w:hAnsiTheme="minorHAnsi" w:cstheme="minorHAnsi"/>
          <w:szCs w:val="22"/>
        </w:rPr>
        <w:t>.</w:t>
      </w:r>
    </w:p>
    <w:p w14:paraId="550E9252" w14:textId="151FF7C1" w:rsidR="00207396" w:rsidRPr="00521D1F" w:rsidRDefault="00207396" w:rsidP="00207396">
      <w:pPr>
        <w:pStyle w:val="DefinitionL1"/>
        <w:rPr>
          <w:rFonts w:asciiTheme="minorHAnsi" w:hAnsiTheme="minorHAnsi" w:cstheme="minorHAnsi"/>
          <w:szCs w:val="22"/>
        </w:rPr>
      </w:pPr>
      <w:r w:rsidRPr="00521D1F">
        <w:rPr>
          <w:rFonts w:asciiTheme="minorHAnsi" w:hAnsiTheme="minorHAnsi" w:cstheme="minorHAnsi"/>
          <w:i/>
          <w:szCs w:val="22"/>
        </w:rPr>
        <w:t>Confidential Information</w:t>
      </w:r>
      <w:r w:rsidRPr="00521D1F">
        <w:rPr>
          <w:rFonts w:asciiTheme="minorHAnsi" w:hAnsiTheme="minorHAnsi" w:cstheme="minorHAnsi"/>
          <w:szCs w:val="22"/>
        </w:rPr>
        <w:t xml:space="preserve"> has the meaning ascribed to it in clause </w:t>
      </w:r>
      <w:r w:rsidR="00D430E9" w:rsidRPr="00521D1F">
        <w:rPr>
          <w:rFonts w:asciiTheme="minorHAnsi" w:hAnsiTheme="minorHAnsi" w:cstheme="minorHAnsi"/>
          <w:szCs w:val="22"/>
        </w:rPr>
        <w:fldChar w:fldCharType="begin"/>
      </w:r>
      <w:r w:rsidR="00D430E9" w:rsidRPr="00521D1F">
        <w:rPr>
          <w:rFonts w:asciiTheme="minorHAnsi" w:hAnsiTheme="minorHAnsi" w:cstheme="minorHAnsi"/>
          <w:szCs w:val="22"/>
        </w:rPr>
        <w:instrText xml:space="preserve"> REF _Ref254112604 \w \h  \* MERGEFORMAT </w:instrText>
      </w:r>
      <w:r w:rsidR="00D430E9" w:rsidRPr="00521D1F">
        <w:rPr>
          <w:rFonts w:asciiTheme="minorHAnsi" w:hAnsiTheme="minorHAnsi" w:cstheme="minorHAnsi"/>
          <w:szCs w:val="22"/>
        </w:rPr>
      </w:r>
      <w:r w:rsidR="00D430E9" w:rsidRPr="00521D1F">
        <w:rPr>
          <w:rFonts w:asciiTheme="minorHAnsi" w:hAnsiTheme="minorHAnsi" w:cstheme="minorHAnsi"/>
          <w:szCs w:val="22"/>
        </w:rPr>
        <w:fldChar w:fldCharType="separate"/>
      </w:r>
      <w:r w:rsidR="006D19CE">
        <w:rPr>
          <w:rFonts w:asciiTheme="minorHAnsi" w:hAnsiTheme="minorHAnsi" w:cstheme="minorHAnsi"/>
          <w:szCs w:val="22"/>
        </w:rPr>
        <w:t>10.1</w:t>
      </w:r>
      <w:r w:rsidR="00D430E9" w:rsidRPr="00521D1F">
        <w:rPr>
          <w:rFonts w:asciiTheme="minorHAnsi" w:hAnsiTheme="minorHAnsi" w:cstheme="minorHAnsi"/>
          <w:szCs w:val="22"/>
        </w:rPr>
        <w:fldChar w:fldCharType="end"/>
      </w:r>
      <w:r w:rsidRPr="00521D1F">
        <w:rPr>
          <w:rFonts w:asciiTheme="minorHAnsi" w:hAnsiTheme="minorHAnsi" w:cstheme="minorHAnsi"/>
          <w:szCs w:val="22"/>
        </w:rPr>
        <w:t xml:space="preserve">. </w:t>
      </w:r>
    </w:p>
    <w:p w14:paraId="2B104229" w14:textId="1C01A0C2" w:rsidR="00E15CB5" w:rsidRPr="00521D1F" w:rsidRDefault="00E15CB5" w:rsidP="00207396">
      <w:pPr>
        <w:pStyle w:val="DefinitionL1"/>
        <w:rPr>
          <w:rFonts w:asciiTheme="minorHAnsi" w:hAnsiTheme="minorHAnsi" w:cstheme="minorHAnsi"/>
          <w:szCs w:val="22"/>
        </w:rPr>
      </w:pPr>
      <w:r w:rsidRPr="00521D1F">
        <w:rPr>
          <w:rFonts w:asciiTheme="minorHAnsi" w:hAnsiTheme="minorHAnsi" w:cstheme="minorHAnsi"/>
          <w:i/>
          <w:szCs w:val="22"/>
        </w:rPr>
        <w:t>Consulting Services</w:t>
      </w:r>
      <w:r w:rsidRPr="00521D1F">
        <w:rPr>
          <w:rFonts w:asciiTheme="minorHAnsi" w:hAnsiTheme="minorHAnsi" w:cstheme="minorHAnsi"/>
          <w:szCs w:val="22"/>
        </w:rPr>
        <w:t xml:space="preserve"> means </w:t>
      </w:r>
      <w:r w:rsidR="00190001" w:rsidRPr="00521D1F">
        <w:rPr>
          <w:rFonts w:asciiTheme="minorHAnsi" w:hAnsiTheme="minorHAnsi" w:cstheme="minorHAnsi"/>
          <w:szCs w:val="22"/>
        </w:rPr>
        <w:t xml:space="preserve">the training, set up and consulting services </w:t>
      </w:r>
      <w:r w:rsidR="00EC5862" w:rsidRPr="00521D1F">
        <w:rPr>
          <w:rFonts w:asciiTheme="minorHAnsi" w:hAnsiTheme="minorHAnsi" w:cstheme="minorHAnsi"/>
          <w:szCs w:val="22"/>
        </w:rPr>
        <w:t xml:space="preserve">described in </w:t>
      </w:r>
      <w:r w:rsidR="00521D1F">
        <w:rPr>
          <w:rFonts w:asciiTheme="minorHAnsi" w:hAnsiTheme="minorHAnsi" w:cstheme="minorHAnsi"/>
          <w:szCs w:val="22"/>
        </w:rPr>
        <w:t>the Order Form</w:t>
      </w:r>
      <w:r w:rsidR="004B07F1" w:rsidRPr="00521D1F">
        <w:rPr>
          <w:rFonts w:asciiTheme="minorHAnsi" w:hAnsiTheme="minorHAnsi" w:cstheme="minorHAnsi"/>
          <w:szCs w:val="22"/>
        </w:rPr>
        <w:t xml:space="preserve">. </w:t>
      </w:r>
    </w:p>
    <w:p w14:paraId="29C6E7BA" w14:textId="3F1EFB00" w:rsidR="00207396" w:rsidRPr="00521D1F" w:rsidRDefault="00207396" w:rsidP="00207396">
      <w:pPr>
        <w:pStyle w:val="DefinitionL1"/>
        <w:rPr>
          <w:rFonts w:asciiTheme="minorHAnsi" w:hAnsiTheme="minorHAnsi" w:cstheme="minorHAnsi"/>
          <w:szCs w:val="22"/>
        </w:rPr>
      </w:pPr>
      <w:r w:rsidRPr="00521D1F">
        <w:rPr>
          <w:rFonts w:asciiTheme="minorHAnsi" w:hAnsiTheme="minorHAnsi" w:cstheme="minorHAnsi"/>
          <w:i/>
          <w:szCs w:val="22"/>
        </w:rPr>
        <w:t>Contract Period</w:t>
      </w:r>
      <w:r w:rsidRPr="00521D1F">
        <w:rPr>
          <w:rFonts w:asciiTheme="minorHAnsi" w:hAnsiTheme="minorHAnsi" w:cstheme="minorHAnsi"/>
          <w:szCs w:val="22"/>
        </w:rPr>
        <w:t xml:space="preserve"> means the contract period set out in </w:t>
      </w:r>
      <w:r w:rsidR="00521D1F">
        <w:rPr>
          <w:rFonts w:asciiTheme="minorHAnsi" w:hAnsiTheme="minorHAnsi" w:cstheme="minorHAnsi"/>
          <w:szCs w:val="22"/>
        </w:rPr>
        <w:t>the Order Form</w:t>
      </w:r>
      <w:r w:rsidR="00156C65" w:rsidRPr="00521D1F">
        <w:rPr>
          <w:rFonts w:asciiTheme="minorHAnsi" w:hAnsiTheme="minorHAnsi" w:cstheme="minorHAnsi"/>
          <w:szCs w:val="22"/>
        </w:rPr>
        <w:t>.</w:t>
      </w:r>
    </w:p>
    <w:p w14:paraId="0084BF4F" w14:textId="77777777" w:rsidR="00207396" w:rsidRPr="00521D1F" w:rsidRDefault="00207396" w:rsidP="00207396">
      <w:pPr>
        <w:pStyle w:val="DefinitionL1"/>
        <w:rPr>
          <w:rFonts w:asciiTheme="minorHAnsi" w:hAnsiTheme="minorHAnsi" w:cstheme="minorHAnsi"/>
          <w:szCs w:val="22"/>
        </w:rPr>
      </w:pPr>
      <w:r w:rsidRPr="00521D1F">
        <w:rPr>
          <w:rFonts w:asciiTheme="minorHAnsi" w:hAnsiTheme="minorHAnsi" w:cstheme="minorHAnsi"/>
          <w:i/>
          <w:szCs w:val="22"/>
        </w:rPr>
        <w:t>Force Majeure Event</w:t>
      </w:r>
      <w:r w:rsidRPr="00521D1F">
        <w:rPr>
          <w:rFonts w:asciiTheme="minorHAnsi" w:hAnsiTheme="minorHAnsi" w:cstheme="minorHAnsi"/>
          <w:szCs w:val="22"/>
        </w:rPr>
        <w:t xml:space="preserve"> means any cause beyond </w:t>
      </w:r>
      <w:r w:rsidR="0081344C" w:rsidRPr="00521D1F">
        <w:rPr>
          <w:rFonts w:asciiTheme="minorHAnsi" w:hAnsiTheme="minorHAnsi" w:cstheme="minorHAnsi"/>
          <w:szCs w:val="22"/>
        </w:rPr>
        <w:t>our</w:t>
      </w:r>
      <w:r w:rsidRPr="00521D1F">
        <w:rPr>
          <w:rFonts w:asciiTheme="minorHAnsi" w:hAnsiTheme="minorHAnsi" w:cstheme="minorHAnsi"/>
          <w:szCs w:val="22"/>
        </w:rPr>
        <w:t xml:space="preserve"> reasonable control including any act of God, governmental act, war, fire, flood, explosion, civil commotion, strike, lockout or other industrial action (including any such action by </w:t>
      </w:r>
      <w:r w:rsidR="006A00EF" w:rsidRPr="00521D1F">
        <w:rPr>
          <w:rFonts w:asciiTheme="minorHAnsi" w:hAnsiTheme="minorHAnsi" w:cstheme="minorHAnsi"/>
          <w:szCs w:val="22"/>
        </w:rPr>
        <w:t xml:space="preserve">one of our </w:t>
      </w:r>
      <w:r w:rsidRPr="00521D1F">
        <w:rPr>
          <w:rFonts w:asciiTheme="minorHAnsi" w:hAnsiTheme="minorHAnsi" w:cstheme="minorHAnsi"/>
          <w:szCs w:val="22"/>
        </w:rPr>
        <w:t xml:space="preserve">sub-contractors) provided that a Force Majeure Event does not include: </w:t>
      </w:r>
    </w:p>
    <w:p w14:paraId="7FABD93E" w14:textId="77777777" w:rsidR="00207396" w:rsidRPr="00521D1F" w:rsidRDefault="00207396" w:rsidP="00207396">
      <w:pPr>
        <w:pStyle w:val="DefinitionL2"/>
        <w:rPr>
          <w:rFonts w:asciiTheme="minorHAnsi" w:hAnsiTheme="minorHAnsi" w:cstheme="minorHAnsi"/>
          <w:szCs w:val="22"/>
        </w:rPr>
      </w:pPr>
      <w:r w:rsidRPr="00521D1F">
        <w:rPr>
          <w:rFonts w:asciiTheme="minorHAnsi" w:hAnsiTheme="minorHAnsi" w:cstheme="minorHAnsi"/>
          <w:szCs w:val="22"/>
        </w:rPr>
        <w:t xml:space="preserve">any event which </w:t>
      </w:r>
      <w:r w:rsidR="0081344C" w:rsidRPr="00521D1F">
        <w:rPr>
          <w:rFonts w:asciiTheme="minorHAnsi" w:hAnsiTheme="minorHAnsi" w:cstheme="minorHAnsi"/>
          <w:szCs w:val="22"/>
        </w:rPr>
        <w:t>we</w:t>
      </w:r>
      <w:r w:rsidRPr="00521D1F">
        <w:rPr>
          <w:rFonts w:asciiTheme="minorHAnsi" w:hAnsiTheme="minorHAnsi" w:cstheme="minorHAnsi"/>
          <w:szCs w:val="22"/>
        </w:rPr>
        <w:t xml:space="preserve"> could have avoided or overcome by exercising a standard of reasonable care at a reasonable cost;</w:t>
      </w:r>
    </w:p>
    <w:p w14:paraId="7EBA0B6B" w14:textId="77777777" w:rsidR="00207396" w:rsidRPr="00521D1F" w:rsidRDefault="00207396" w:rsidP="00207396">
      <w:pPr>
        <w:pStyle w:val="DefinitionL2"/>
        <w:rPr>
          <w:rFonts w:asciiTheme="minorHAnsi" w:hAnsiTheme="minorHAnsi" w:cstheme="minorHAnsi"/>
          <w:szCs w:val="22"/>
        </w:rPr>
      </w:pPr>
      <w:r w:rsidRPr="00521D1F">
        <w:rPr>
          <w:rFonts w:asciiTheme="minorHAnsi" w:hAnsiTheme="minorHAnsi" w:cstheme="minorHAnsi"/>
          <w:szCs w:val="22"/>
        </w:rPr>
        <w:t>a lack of funds for any reason or any other inability to pay; or</w:t>
      </w:r>
    </w:p>
    <w:p w14:paraId="425502D4" w14:textId="77325246" w:rsidR="00207396" w:rsidRPr="00521D1F" w:rsidRDefault="00E55A84" w:rsidP="00207396">
      <w:pPr>
        <w:pStyle w:val="DefinitionL2"/>
        <w:rPr>
          <w:rFonts w:asciiTheme="minorHAnsi" w:hAnsiTheme="minorHAnsi" w:cstheme="minorHAnsi"/>
          <w:szCs w:val="22"/>
        </w:rPr>
      </w:pPr>
      <w:r>
        <w:rPr>
          <w:rFonts w:asciiTheme="minorHAnsi" w:hAnsiTheme="minorHAnsi" w:cstheme="minorHAnsi"/>
          <w:szCs w:val="22"/>
        </w:rPr>
        <w:t xml:space="preserve">a </w:t>
      </w:r>
      <w:r w:rsidR="00207396" w:rsidRPr="00521D1F">
        <w:rPr>
          <w:rFonts w:asciiTheme="minorHAnsi" w:hAnsiTheme="minorHAnsi" w:cstheme="minorHAnsi"/>
          <w:szCs w:val="22"/>
        </w:rPr>
        <w:t xml:space="preserve">strike, lockout, work stoppage or other labour hindrance by employees of a party unless the strike is part of an industry wide campaign which does not arise out of a dispute between </w:t>
      </w:r>
      <w:r w:rsidR="0081344C" w:rsidRPr="00521D1F">
        <w:rPr>
          <w:rFonts w:asciiTheme="minorHAnsi" w:hAnsiTheme="minorHAnsi" w:cstheme="minorHAnsi"/>
          <w:szCs w:val="22"/>
        </w:rPr>
        <w:t>us and our</w:t>
      </w:r>
      <w:r w:rsidR="00207396" w:rsidRPr="00521D1F">
        <w:rPr>
          <w:rFonts w:asciiTheme="minorHAnsi" w:hAnsiTheme="minorHAnsi" w:cstheme="minorHAnsi"/>
          <w:szCs w:val="22"/>
        </w:rPr>
        <w:t xml:space="preserve"> employee</w:t>
      </w:r>
      <w:r w:rsidR="000470F1" w:rsidRPr="00521D1F">
        <w:rPr>
          <w:rFonts w:asciiTheme="minorHAnsi" w:hAnsiTheme="minorHAnsi" w:cstheme="minorHAnsi"/>
          <w:szCs w:val="22"/>
        </w:rPr>
        <w:t>(s)</w:t>
      </w:r>
      <w:r w:rsidR="00207396" w:rsidRPr="00521D1F">
        <w:rPr>
          <w:rFonts w:asciiTheme="minorHAnsi" w:hAnsiTheme="minorHAnsi" w:cstheme="minorHAnsi"/>
          <w:szCs w:val="22"/>
        </w:rPr>
        <w:t>.</w:t>
      </w:r>
    </w:p>
    <w:p w14:paraId="525A5BB3" w14:textId="77777777" w:rsidR="000470F1" w:rsidRPr="00521D1F" w:rsidRDefault="000470F1" w:rsidP="000470F1">
      <w:pPr>
        <w:pStyle w:val="DefinitionL1"/>
        <w:rPr>
          <w:rFonts w:asciiTheme="minorHAnsi" w:hAnsiTheme="minorHAnsi" w:cstheme="minorHAnsi"/>
          <w:szCs w:val="22"/>
        </w:rPr>
      </w:pPr>
      <w:r w:rsidRPr="00521D1F">
        <w:rPr>
          <w:rFonts w:asciiTheme="minorHAnsi" w:hAnsiTheme="minorHAnsi" w:cstheme="minorHAnsi"/>
          <w:i/>
          <w:szCs w:val="22"/>
        </w:rPr>
        <w:t>GST</w:t>
      </w:r>
      <w:r w:rsidRPr="00521D1F">
        <w:rPr>
          <w:rFonts w:asciiTheme="minorHAnsi" w:hAnsiTheme="minorHAnsi" w:cstheme="minorHAnsi"/>
          <w:b/>
          <w:szCs w:val="22"/>
        </w:rPr>
        <w:t xml:space="preserve"> </w:t>
      </w:r>
      <w:r w:rsidRPr="00521D1F">
        <w:rPr>
          <w:rFonts w:asciiTheme="minorHAnsi" w:hAnsiTheme="minorHAnsi" w:cstheme="minorHAnsi"/>
          <w:szCs w:val="22"/>
        </w:rPr>
        <w:t xml:space="preserve">means any goods and services tax or valued added tax applicable to the Services. </w:t>
      </w:r>
    </w:p>
    <w:p w14:paraId="1AF4931F" w14:textId="608B3B91" w:rsidR="00A47F29" w:rsidRPr="00A47F29" w:rsidRDefault="00A47F29" w:rsidP="00207396">
      <w:pPr>
        <w:pStyle w:val="DefinitionL1"/>
        <w:rPr>
          <w:rFonts w:asciiTheme="minorHAnsi" w:hAnsiTheme="minorHAnsi" w:cstheme="minorHAnsi"/>
          <w:szCs w:val="22"/>
        </w:rPr>
      </w:pPr>
      <w:r>
        <w:rPr>
          <w:rFonts w:asciiTheme="minorHAnsi" w:hAnsiTheme="minorHAnsi" w:cstheme="minorHAnsi"/>
          <w:i/>
          <w:szCs w:val="22"/>
        </w:rPr>
        <w:t xml:space="preserve">Guardian Angel Portal </w:t>
      </w:r>
      <w:r>
        <w:rPr>
          <w:rFonts w:asciiTheme="minorHAnsi" w:hAnsiTheme="minorHAnsi" w:cstheme="minorHAnsi"/>
          <w:szCs w:val="22"/>
        </w:rPr>
        <w:t xml:space="preserve">means the online portal maintained by us and used by you </w:t>
      </w:r>
      <w:r w:rsidR="00E55A84">
        <w:rPr>
          <w:rFonts w:asciiTheme="minorHAnsi" w:hAnsiTheme="minorHAnsi" w:cstheme="minorHAnsi"/>
          <w:szCs w:val="22"/>
        </w:rPr>
        <w:t xml:space="preserve">and us </w:t>
      </w:r>
      <w:r>
        <w:rPr>
          <w:rFonts w:asciiTheme="minorHAnsi" w:hAnsiTheme="minorHAnsi" w:cstheme="minorHAnsi"/>
          <w:szCs w:val="22"/>
        </w:rPr>
        <w:t xml:space="preserve">to administer and record the </w:t>
      </w:r>
      <w:r w:rsidR="004F110B">
        <w:rPr>
          <w:rFonts w:asciiTheme="minorHAnsi" w:hAnsiTheme="minorHAnsi" w:cstheme="minorHAnsi"/>
          <w:szCs w:val="22"/>
        </w:rPr>
        <w:t xml:space="preserve">Monitored </w:t>
      </w:r>
      <w:r>
        <w:rPr>
          <w:rFonts w:asciiTheme="minorHAnsi" w:hAnsiTheme="minorHAnsi" w:cstheme="minorHAnsi"/>
          <w:szCs w:val="22"/>
        </w:rPr>
        <w:t xml:space="preserve">Equipment, Monitoring Services, Services and Worker details. </w:t>
      </w:r>
    </w:p>
    <w:p w14:paraId="6F7CD650" w14:textId="33BCD7F1" w:rsidR="00207396" w:rsidRPr="00521D1F" w:rsidRDefault="00207396" w:rsidP="00207396">
      <w:pPr>
        <w:pStyle w:val="DefinitionL1"/>
        <w:rPr>
          <w:rFonts w:asciiTheme="minorHAnsi" w:hAnsiTheme="minorHAnsi" w:cstheme="minorHAnsi"/>
          <w:szCs w:val="22"/>
        </w:rPr>
      </w:pPr>
      <w:r w:rsidRPr="00521D1F">
        <w:rPr>
          <w:rFonts w:asciiTheme="minorHAnsi" w:hAnsiTheme="minorHAnsi" w:cstheme="minorHAnsi"/>
          <w:i/>
          <w:szCs w:val="22"/>
        </w:rPr>
        <w:t>Intellectual Property</w:t>
      </w:r>
      <w:r w:rsidRPr="00521D1F">
        <w:rPr>
          <w:rFonts w:asciiTheme="minorHAnsi" w:hAnsiTheme="minorHAnsi" w:cstheme="minorHAnsi"/>
          <w:szCs w:val="22"/>
        </w:rPr>
        <w:t xml:space="preserve"> means all statutory, proprietary and common law rights in patents, designs, layout designs, copyright, trade marks, confidential information, know-how, inventions and databases, whether registered or unregistered, and any applications to register any of the same, </w:t>
      </w:r>
      <w:r w:rsidR="006757CD" w:rsidRPr="00521D1F">
        <w:rPr>
          <w:rFonts w:asciiTheme="minorHAnsi" w:hAnsiTheme="minorHAnsi" w:cstheme="minorHAnsi"/>
          <w:szCs w:val="22"/>
        </w:rPr>
        <w:t>whether currently</w:t>
      </w:r>
      <w:r w:rsidRPr="00521D1F">
        <w:rPr>
          <w:rFonts w:asciiTheme="minorHAnsi" w:hAnsiTheme="minorHAnsi" w:cstheme="minorHAnsi"/>
          <w:szCs w:val="22"/>
        </w:rPr>
        <w:t xml:space="preserve"> existing or arising in the future, anywhere in the world.</w:t>
      </w:r>
    </w:p>
    <w:p w14:paraId="3E5D23A9" w14:textId="77777777" w:rsidR="004F110B" w:rsidRDefault="004F110B" w:rsidP="004F110B">
      <w:pPr>
        <w:pStyle w:val="DefinitionL1"/>
        <w:rPr>
          <w:rFonts w:asciiTheme="minorHAnsi" w:hAnsiTheme="minorHAnsi" w:cstheme="minorHAnsi"/>
          <w:szCs w:val="22"/>
        </w:rPr>
      </w:pPr>
      <w:r>
        <w:rPr>
          <w:rFonts w:asciiTheme="minorHAnsi" w:hAnsiTheme="minorHAnsi" w:cstheme="minorHAnsi"/>
          <w:i/>
          <w:szCs w:val="22"/>
        </w:rPr>
        <w:t xml:space="preserve">Monitored </w:t>
      </w:r>
      <w:r w:rsidRPr="00521D1F">
        <w:rPr>
          <w:rFonts w:asciiTheme="minorHAnsi" w:hAnsiTheme="minorHAnsi" w:cstheme="minorHAnsi"/>
          <w:i/>
          <w:szCs w:val="22"/>
        </w:rPr>
        <w:t>Equipment</w:t>
      </w:r>
      <w:r w:rsidRPr="00521D1F">
        <w:rPr>
          <w:rFonts w:asciiTheme="minorHAnsi" w:hAnsiTheme="minorHAnsi" w:cstheme="minorHAnsi"/>
          <w:b/>
          <w:szCs w:val="22"/>
        </w:rPr>
        <w:t xml:space="preserve"> </w:t>
      </w:r>
      <w:r w:rsidRPr="00521D1F">
        <w:rPr>
          <w:rFonts w:asciiTheme="minorHAnsi" w:hAnsiTheme="minorHAnsi" w:cstheme="minorHAnsi"/>
          <w:szCs w:val="22"/>
        </w:rPr>
        <w:t>means</w:t>
      </w:r>
      <w:r>
        <w:rPr>
          <w:rFonts w:asciiTheme="minorHAnsi" w:hAnsiTheme="minorHAnsi" w:cstheme="minorHAnsi"/>
          <w:szCs w:val="22"/>
        </w:rPr>
        <w:t>:</w:t>
      </w:r>
      <w:r w:rsidRPr="00521D1F">
        <w:rPr>
          <w:rFonts w:asciiTheme="minorHAnsi" w:hAnsiTheme="minorHAnsi" w:cstheme="minorHAnsi"/>
          <w:szCs w:val="22"/>
        </w:rPr>
        <w:t xml:space="preserve"> </w:t>
      </w:r>
    </w:p>
    <w:p w14:paraId="162DCD62" w14:textId="60BFC8F9" w:rsidR="004F110B" w:rsidRPr="00C346B5" w:rsidRDefault="004F110B" w:rsidP="004F110B">
      <w:pPr>
        <w:pStyle w:val="DefinitionL1"/>
        <w:ind w:left="1418" w:hanging="738"/>
        <w:rPr>
          <w:rFonts w:asciiTheme="minorHAnsi" w:hAnsiTheme="minorHAnsi" w:cstheme="minorHAnsi"/>
          <w:szCs w:val="22"/>
        </w:rPr>
      </w:pPr>
      <w:r>
        <w:rPr>
          <w:rFonts w:asciiTheme="minorHAnsi" w:hAnsiTheme="minorHAnsi" w:cstheme="minorHAnsi"/>
          <w:szCs w:val="22"/>
        </w:rPr>
        <w:t>(a)</w:t>
      </w:r>
      <w:r>
        <w:rPr>
          <w:rFonts w:asciiTheme="minorHAnsi" w:hAnsiTheme="minorHAnsi" w:cstheme="minorHAnsi"/>
          <w:szCs w:val="22"/>
        </w:rPr>
        <w:tab/>
      </w:r>
      <w:r w:rsidRPr="00521D1F">
        <w:rPr>
          <w:rFonts w:asciiTheme="minorHAnsi" w:hAnsiTheme="minorHAnsi" w:cstheme="minorHAnsi"/>
          <w:szCs w:val="22"/>
        </w:rPr>
        <w:t xml:space="preserve">the </w:t>
      </w:r>
      <w:r>
        <w:rPr>
          <w:rFonts w:asciiTheme="minorHAnsi" w:hAnsiTheme="minorHAnsi" w:cstheme="minorHAnsi"/>
          <w:szCs w:val="22"/>
        </w:rPr>
        <w:t>devices</w:t>
      </w:r>
      <w:r w:rsidRPr="00521D1F">
        <w:rPr>
          <w:rFonts w:asciiTheme="minorHAnsi" w:hAnsiTheme="minorHAnsi" w:cstheme="minorHAnsi"/>
          <w:szCs w:val="22"/>
        </w:rPr>
        <w:t xml:space="preserve"> </w:t>
      </w:r>
      <w:r w:rsidRPr="00A47F29">
        <w:rPr>
          <w:rFonts w:asciiTheme="minorHAnsi" w:hAnsiTheme="minorHAnsi" w:cstheme="minorHAnsi"/>
          <w:iCs/>
          <w:szCs w:val="22"/>
        </w:rPr>
        <w:t xml:space="preserve">specified in </w:t>
      </w:r>
      <w:r>
        <w:rPr>
          <w:rFonts w:asciiTheme="minorHAnsi" w:hAnsiTheme="minorHAnsi" w:cstheme="minorHAnsi"/>
          <w:iCs/>
          <w:szCs w:val="22"/>
        </w:rPr>
        <w:t>an</w:t>
      </w:r>
      <w:r w:rsidRPr="00A47F29">
        <w:rPr>
          <w:rFonts w:asciiTheme="minorHAnsi" w:hAnsiTheme="minorHAnsi" w:cstheme="minorHAnsi"/>
          <w:iCs/>
          <w:szCs w:val="22"/>
        </w:rPr>
        <w:t xml:space="preserve"> Order Form</w:t>
      </w:r>
      <w:r>
        <w:rPr>
          <w:rFonts w:asciiTheme="minorHAnsi" w:hAnsiTheme="minorHAnsi" w:cstheme="minorHAnsi"/>
          <w:iCs/>
          <w:szCs w:val="22"/>
        </w:rPr>
        <w:t>;</w:t>
      </w:r>
      <w:r w:rsidRPr="00A47F29">
        <w:rPr>
          <w:rFonts w:asciiTheme="minorHAnsi" w:hAnsiTheme="minorHAnsi" w:cstheme="minorHAnsi"/>
          <w:iCs/>
          <w:szCs w:val="22"/>
        </w:rPr>
        <w:t xml:space="preserve"> and </w:t>
      </w:r>
    </w:p>
    <w:p w14:paraId="762CEAE9" w14:textId="77777777" w:rsidR="004F110B" w:rsidRDefault="004F110B" w:rsidP="004F110B">
      <w:pPr>
        <w:pStyle w:val="DefinitionL1"/>
        <w:ind w:left="1418" w:hanging="738"/>
        <w:rPr>
          <w:rFonts w:asciiTheme="minorHAnsi" w:hAnsiTheme="minorHAnsi" w:cstheme="minorHAnsi"/>
          <w:szCs w:val="22"/>
        </w:rPr>
      </w:pPr>
      <w:r>
        <w:rPr>
          <w:rFonts w:asciiTheme="minorHAnsi" w:hAnsiTheme="minorHAnsi" w:cstheme="minorHAnsi"/>
          <w:iCs/>
          <w:szCs w:val="22"/>
        </w:rPr>
        <w:t>(b)</w:t>
      </w:r>
      <w:r>
        <w:rPr>
          <w:rFonts w:asciiTheme="minorHAnsi" w:hAnsiTheme="minorHAnsi" w:cstheme="minorHAnsi"/>
          <w:iCs/>
          <w:szCs w:val="22"/>
        </w:rPr>
        <w:tab/>
      </w:r>
      <w:r w:rsidRPr="00A47F29">
        <w:rPr>
          <w:rFonts w:asciiTheme="minorHAnsi" w:hAnsiTheme="minorHAnsi" w:cstheme="minorHAnsi"/>
          <w:iCs/>
          <w:szCs w:val="22"/>
        </w:rPr>
        <w:t>any devices added to the Guardian Angel Portal</w:t>
      </w:r>
      <w:r>
        <w:rPr>
          <w:rFonts w:asciiTheme="minorHAnsi" w:hAnsiTheme="minorHAnsi" w:cstheme="minorHAnsi"/>
          <w:iCs/>
          <w:szCs w:val="22"/>
        </w:rPr>
        <w:t xml:space="preserve"> by you or us</w:t>
      </w:r>
      <w:r w:rsidRPr="00A47F29">
        <w:rPr>
          <w:rFonts w:asciiTheme="minorHAnsi" w:hAnsiTheme="minorHAnsi" w:cstheme="minorHAnsi"/>
          <w:iCs/>
          <w:szCs w:val="22"/>
        </w:rPr>
        <w:t xml:space="preserve">, provided that such devices are in an operational status, and that such additions are </w:t>
      </w:r>
      <w:r>
        <w:rPr>
          <w:rFonts w:asciiTheme="minorHAnsi" w:hAnsiTheme="minorHAnsi" w:cstheme="minorHAnsi"/>
          <w:iCs/>
          <w:szCs w:val="22"/>
        </w:rPr>
        <w:t>approved by both parties</w:t>
      </w:r>
      <w:r>
        <w:rPr>
          <w:rFonts w:asciiTheme="minorHAnsi" w:hAnsiTheme="minorHAnsi" w:cstheme="minorHAnsi"/>
          <w:szCs w:val="22"/>
        </w:rPr>
        <w:t>,</w:t>
      </w:r>
    </w:p>
    <w:p w14:paraId="343CE355" w14:textId="77777777" w:rsidR="004F110B" w:rsidRPr="00521D1F" w:rsidRDefault="004F110B" w:rsidP="004F110B">
      <w:pPr>
        <w:pStyle w:val="DefinitionL1"/>
        <w:ind w:left="1418" w:hanging="738"/>
        <w:rPr>
          <w:rFonts w:asciiTheme="minorHAnsi" w:hAnsiTheme="minorHAnsi" w:cstheme="minorHAnsi"/>
          <w:szCs w:val="22"/>
        </w:rPr>
      </w:pPr>
      <w:r>
        <w:rPr>
          <w:rFonts w:asciiTheme="minorHAnsi" w:hAnsiTheme="minorHAnsi" w:cstheme="minorHAnsi"/>
          <w:szCs w:val="22"/>
        </w:rPr>
        <w:t>as amended from time to time using the Guardian Angel Portal</w:t>
      </w:r>
      <w:r w:rsidRPr="00521D1F">
        <w:rPr>
          <w:rFonts w:asciiTheme="minorHAnsi" w:hAnsiTheme="minorHAnsi" w:cstheme="minorHAnsi"/>
          <w:szCs w:val="22"/>
        </w:rPr>
        <w:t xml:space="preserve">. </w:t>
      </w:r>
    </w:p>
    <w:p w14:paraId="2336B7AC" w14:textId="6BD1430F" w:rsidR="004B07F1" w:rsidRPr="00521D1F" w:rsidRDefault="004B07F1" w:rsidP="00207396">
      <w:pPr>
        <w:pStyle w:val="DefinitionL1"/>
        <w:rPr>
          <w:rFonts w:asciiTheme="minorHAnsi" w:hAnsiTheme="minorHAnsi" w:cstheme="minorHAnsi"/>
          <w:b/>
          <w:szCs w:val="22"/>
        </w:rPr>
      </w:pPr>
      <w:r w:rsidRPr="00521D1F">
        <w:rPr>
          <w:rFonts w:asciiTheme="minorHAnsi" w:hAnsiTheme="minorHAnsi" w:cstheme="minorHAnsi"/>
          <w:i/>
          <w:szCs w:val="22"/>
        </w:rPr>
        <w:t>Monit</w:t>
      </w:r>
      <w:r w:rsidR="002A3BCA" w:rsidRPr="00521D1F">
        <w:rPr>
          <w:rFonts w:asciiTheme="minorHAnsi" w:hAnsiTheme="minorHAnsi" w:cstheme="minorHAnsi"/>
          <w:i/>
          <w:szCs w:val="22"/>
        </w:rPr>
        <w:t>oring Service</w:t>
      </w:r>
      <w:r w:rsidR="002A3BCA" w:rsidRPr="00521D1F">
        <w:rPr>
          <w:rFonts w:asciiTheme="minorHAnsi" w:hAnsiTheme="minorHAnsi" w:cstheme="minorHAnsi"/>
          <w:b/>
          <w:szCs w:val="22"/>
        </w:rPr>
        <w:t xml:space="preserve"> </w:t>
      </w:r>
      <w:r w:rsidR="002A3BCA" w:rsidRPr="00521D1F">
        <w:rPr>
          <w:rFonts w:asciiTheme="minorHAnsi" w:hAnsiTheme="minorHAnsi" w:cstheme="minorHAnsi"/>
          <w:szCs w:val="22"/>
        </w:rPr>
        <w:t xml:space="preserve">means the </w:t>
      </w:r>
      <w:r w:rsidR="00AA4C99" w:rsidRPr="00521D1F">
        <w:rPr>
          <w:rFonts w:asciiTheme="minorHAnsi" w:hAnsiTheme="minorHAnsi" w:cstheme="minorHAnsi"/>
          <w:szCs w:val="22"/>
        </w:rPr>
        <w:t xml:space="preserve">service of providing a telecommunications link between the </w:t>
      </w:r>
      <w:r w:rsidR="004F110B">
        <w:rPr>
          <w:rFonts w:asciiTheme="minorHAnsi" w:hAnsiTheme="minorHAnsi" w:cstheme="minorHAnsi"/>
          <w:szCs w:val="22"/>
        </w:rPr>
        <w:t xml:space="preserve">Monitored </w:t>
      </w:r>
      <w:r w:rsidR="00AA4C99" w:rsidRPr="00521D1F">
        <w:rPr>
          <w:rFonts w:asciiTheme="minorHAnsi" w:hAnsiTheme="minorHAnsi" w:cstheme="minorHAnsi"/>
          <w:szCs w:val="22"/>
        </w:rPr>
        <w:t xml:space="preserve">Equipment and our monitoring centre </w:t>
      </w:r>
      <w:r w:rsidR="00067B5C" w:rsidRPr="00521D1F">
        <w:rPr>
          <w:rFonts w:asciiTheme="minorHAnsi" w:hAnsiTheme="minorHAnsi" w:cstheme="minorHAnsi"/>
          <w:szCs w:val="22"/>
        </w:rPr>
        <w:t xml:space="preserve">and notifying </w:t>
      </w:r>
      <w:r w:rsidR="00615133" w:rsidRPr="00521D1F">
        <w:rPr>
          <w:rFonts w:asciiTheme="minorHAnsi" w:hAnsiTheme="minorHAnsi" w:cstheme="minorHAnsi"/>
          <w:szCs w:val="22"/>
        </w:rPr>
        <w:t xml:space="preserve">the relevant person or </w:t>
      </w:r>
      <w:r w:rsidR="00D264B3" w:rsidRPr="00521D1F">
        <w:rPr>
          <w:rFonts w:asciiTheme="minorHAnsi" w:hAnsiTheme="minorHAnsi" w:cstheme="minorHAnsi"/>
          <w:szCs w:val="22"/>
        </w:rPr>
        <w:t>organisation</w:t>
      </w:r>
      <w:r w:rsidR="00067B5C" w:rsidRPr="00521D1F">
        <w:rPr>
          <w:rFonts w:asciiTheme="minorHAnsi" w:hAnsiTheme="minorHAnsi" w:cstheme="minorHAnsi"/>
          <w:szCs w:val="22"/>
        </w:rPr>
        <w:t xml:space="preserve"> if there is a </w:t>
      </w:r>
      <w:r w:rsidR="008F5A6E" w:rsidRPr="00521D1F">
        <w:rPr>
          <w:rFonts w:asciiTheme="minorHAnsi" w:hAnsiTheme="minorHAnsi" w:cstheme="minorHAnsi"/>
          <w:szCs w:val="22"/>
        </w:rPr>
        <w:t>Notification</w:t>
      </w:r>
      <w:r w:rsidR="002C2751" w:rsidRPr="00521D1F">
        <w:rPr>
          <w:rFonts w:asciiTheme="minorHAnsi" w:hAnsiTheme="minorHAnsi" w:cstheme="minorHAnsi"/>
          <w:szCs w:val="22"/>
        </w:rPr>
        <w:t>.</w:t>
      </w:r>
    </w:p>
    <w:p w14:paraId="0530F7A9" w14:textId="5606826B" w:rsidR="008F5A6E" w:rsidRPr="00521D1F" w:rsidRDefault="008F5A6E" w:rsidP="008F5A6E">
      <w:pPr>
        <w:pStyle w:val="DefinitionL1"/>
        <w:rPr>
          <w:rFonts w:asciiTheme="minorHAnsi" w:hAnsiTheme="minorHAnsi" w:cstheme="minorHAnsi"/>
          <w:szCs w:val="22"/>
        </w:rPr>
      </w:pPr>
      <w:r w:rsidRPr="00521D1F">
        <w:rPr>
          <w:rFonts w:asciiTheme="minorHAnsi" w:hAnsiTheme="minorHAnsi" w:cstheme="minorHAnsi"/>
          <w:i/>
          <w:szCs w:val="22"/>
        </w:rPr>
        <w:t>Notification</w:t>
      </w:r>
      <w:r w:rsidRPr="00521D1F">
        <w:rPr>
          <w:rFonts w:asciiTheme="minorHAnsi" w:hAnsiTheme="minorHAnsi" w:cstheme="minorHAnsi"/>
          <w:szCs w:val="22"/>
        </w:rPr>
        <w:t xml:space="preserve"> means an event where the </w:t>
      </w:r>
      <w:r w:rsidR="004F110B">
        <w:rPr>
          <w:rFonts w:asciiTheme="minorHAnsi" w:hAnsiTheme="minorHAnsi" w:cstheme="minorHAnsi"/>
          <w:szCs w:val="22"/>
        </w:rPr>
        <w:t xml:space="preserve">Monitored </w:t>
      </w:r>
      <w:r w:rsidRPr="00521D1F">
        <w:rPr>
          <w:rFonts w:asciiTheme="minorHAnsi" w:hAnsiTheme="minorHAnsi" w:cstheme="minorHAnsi"/>
          <w:szCs w:val="22"/>
        </w:rPr>
        <w:t xml:space="preserve">Equipment held by a Worker sends a message to the monitoring station. </w:t>
      </w:r>
    </w:p>
    <w:p w14:paraId="28CAA6F0" w14:textId="27AF5309" w:rsidR="000C18E3" w:rsidRPr="000C18E3" w:rsidRDefault="000C18E3" w:rsidP="00724095">
      <w:pPr>
        <w:pStyle w:val="DefinitionL1"/>
        <w:rPr>
          <w:rFonts w:asciiTheme="minorHAnsi" w:hAnsiTheme="minorHAnsi" w:cstheme="minorHAnsi"/>
          <w:szCs w:val="22"/>
        </w:rPr>
      </w:pPr>
      <w:r>
        <w:rPr>
          <w:rFonts w:asciiTheme="minorHAnsi" w:hAnsiTheme="minorHAnsi" w:cstheme="minorHAnsi"/>
          <w:i/>
          <w:szCs w:val="22"/>
        </w:rPr>
        <w:t>Order Form</w:t>
      </w:r>
      <w:r>
        <w:rPr>
          <w:rFonts w:asciiTheme="minorHAnsi" w:hAnsiTheme="minorHAnsi" w:cstheme="minorHAnsi"/>
          <w:szCs w:val="22"/>
        </w:rPr>
        <w:t xml:space="preserve"> means the order form setting out the details of the Services and Charges that you and we have completed and signed. </w:t>
      </w:r>
    </w:p>
    <w:p w14:paraId="24AD9754" w14:textId="3E2607C2" w:rsidR="007C2082" w:rsidRPr="007C2082" w:rsidRDefault="007C2082" w:rsidP="007C2082">
      <w:pPr>
        <w:pStyle w:val="DefinitionL1"/>
        <w:rPr>
          <w:rFonts w:asciiTheme="minorHAnsi" w:hAnsiTheme="minorHAnsi" w:cstheme="minorHAnsi"/>
          <w:szCs w:val="22"/>
        </w:rPr>
      </w:pPr>
      <w:r w:rsidRPr="007C2082">
        <w:rPr>
          <w:rFonts w:asciiTheme="minorHAnsi" w:hAnsiTheme="minorHAnsi" w:cstheme="minorHAnsi"/>
          <w:i/>
          <w:szCs w:val="22"/>
        </w:rPr>
        <w:t>Service Description</w:t>
      </w:r>
      <w:r>
        <w:rPr>
          <w:rFonts w:asciiTheme="minorHAnsi" w:hAnsiTheme="minorHAnsi" w:cstheme="minorHAnsi"/>
          <w:szCs w:val="22"/>
        </w:rPr>
        <w:t xml:space="preserve"> means the document describing the features and specific terms and conditions that govern the supply of a specific item of </w:t>
      </w:r>
      <w:r w:rsidR="004F110B">
        <w:rPr>
          <w:rFonts w:asciiTheme="minorHAnsi" w:hAnsiTheme="minorHAnsi" w:cstheme="minorHAnsi"/>
          <w:szCs w:val="22"/>
        </w:rPr>
        <w:t xml:space="preserve">Supplied </w:t>
      </w:r>
      <w:r>
        <w:rPr>
          <w:rFonts w:asciiTheme="minorHAnsi" w:hAnsiTheme="minorHAnsi" w:cstheme="minorHAnsi"/>
          <w:szCs w:val="22"/>
        </w:rPr>
        <w:t xml:space="preserve">Equipment or </w:t>
      </w:r>
      <w:r w:rsidR="004F110B">
        <w:rPr>
          <w:rFonts w:asciiTheme="minorHAnsi" w:hAnsiTheme="minorHAnsi" w:cstheme="minorHAnsi"/>
          <w:szCs w:val="22"/>
        </w:rPr>
        <w:t xml:space="preserve">a </w:t>
      </w:r>
      <w:r>
        <w:rPr>
          <w:rFonts w:asciiTheme="minorHAnsi" w:hAnsiTheme="minorHAnsi" w:cstheme="minorHAnsi"/>
          <w:szCs w:val="22"/>
        </w:rPr>
        <w:t xml:space="preserve">Service as provided by us to you from time to time. </w:t>
      </w:r>
    </w:p>
    <w:p w14:paraId="218F6417" w14:textId="246AE17B" w:rsidR="00207396" w:rsidRPr="00521D1F" w:rsidRDefault="00207396" w:rsidP="00724095">
      <w:pPr>
        <w:pStyle w:val="DefinitionL1"/>
        <w:rPr>
          <w:rFonts w:asciiTheme="minorHAnsi" w:hAnsiTheme="minorHAnsi" w:cstheme="minorHAnsi"/>
          <w:szCs w:val="22"/>
        </w:rPr>
      </w:pPr>
      <w:r w:rsidRPr="000C18E3">
        <w:rPr>
          <w:rFonts w:asciiTheme="minorHAnsi" w:hAnsiTheme="minorHAnsi" w:cstheme="minorHAnsi"/>
          <w:i/>
          <w:szCs w:val="22"/>
        </w:rPr>
        <w:t>Services</w:t>
      </w:r>
      <w:r w:rsidRPr="00521D1F">
        <w:rPr>
          <w:rFonts w:asciiTheme="minorHAnsi" w:hAnsiTheme="minorHAnsi" w:cstheme="minorHAnsi"/>
          <w:b/>
          <w:szCs w:val="22"/>
        </w:rPr>
        <w:t xml:space="preserve"> </w:t>
      </w:r>
      <w:r w:rsidRPr="00521D1F">
        <w:rPr>
          <w:rFonts w:asciiTheme="minorHAnsi" w:hAnsiTheme="minorHAnsi" w:cstheme="minorHAnsi"/>
          <w:szCs w:val="22"/>
        </w:rPr>
        <w:t xml:space="preserve">means </w:t>
      </w:r>
      <w:r w:rsidR="003D7A69" w:rsidRPr="00521D1F">
        <w:rPr>
          <w:rFonts w:asciiTheme="minorHAnsi" w:hAnsiTheme="minorHAnsi" w:cstheme="minorHAnsi"/>
          <w:szCs w:val="22"/>
        </w:rPr>
        <w:t xml:space="preserve">the services to be performed by us </w:t>
      </w:r>
      <w:r w:rsidRPr="00521D1F">
        <w:rPr>
          <w:rFonts w:asciiTheme="minorHAnsi" w:hAnsiTheme="minorHAnsi" w:cstheme="minorHAnsi"/>
          <w:szCs w:val="22"/>
        </w:rPr>
        <w:t xml:space="preserve">under this Agreement as described in </w:t>
      </w:r>
      <w:r w:rsidR="000C18E3">
        <w:rPr>
          <w:rFonts w:asciiTheme="minorHAnsi" w:hAnsiTheme="minorHAnsi" w:cstheme="minorHAnsi"/>
          <w:szCs w:val="22"/>
        </w:rPr>
        <w:t>the Order Form</w:t>
      </w:r>
      <w:r w:rsidR="00F115DA" w:rsidRPr="00521D1F">
        <w:rPr>
          <w:rFonts w:asciiTheme="minorHAnsi" w:hAnsiTheme="minorHAnsi" w:cstheme="minorHAnsi"/>
          <w:szCs w:val="22"/>
        </w:rPr>
        <w:t xml:space="preserve"> and </w:t>
      </w:r>
      <w:r w:rsidR="003859E0">
        <w:rPr>
          <w:rFonts w:asciiTheme="minorHAnsi" w:hAnsiTheme="minorHAnsi" w:cstheme="minorHAnsi"/>
          <w:szCs w:val="22"/>
        </w:rPr>
        <w:t>recorded in the Guardian Angel Portal</w:t>
      </w:r>
      <w:r w:rsidRPr="00521D1F">
        <w:rPr>
          <w:rFonts w:asciiTheme="minorHAnsi" w:hAnsiTheme="minorHAnsi" w:cstheme="minorHAnsi"/>
          <w:szCs w:val="22"/>
        </w:rPr>
        <w:t xml:space="preserve">. </w:t>
      </w:r>
    </w:p>
    <w:p w14:paraId="1EEA02EE" w14:textId="38AD8C6A" w:rsidR="004F110B" w:rsidRPr="004F110B" w:rsidRDefault="004F110B" w:rsidP="002C2751">
      <w:pPr>
        <w:pStyle w:val="DefinitionL1"/>
        <w:rPr>
          <w:rFonts w:asciiTheme="minorHAnsi" w:hAnsiTheme="minorHAnsi" w:cstheme="minorHAnsi"/>
          <w:i/>
          <w:szCs w:val="22"/>
        </w:rPr>
      </w:pPr>
      <w:r>
        <w:rPr>
          <w:rFonts w:asciiTheme="minorHAnsi" w:hAnsiTheme="minorHAnsi" w:cstheme="minorHAnsi"/>
          <w:i/>
          <w:szCs w:val="22"/>
        </w:rPr>
        <w:t xml:space="preserve">Supplied Equipment </w:t>
      </w:r>
      <w:r>
        <w:rPr>
          <w:rFonts w:asciiTheme="minorHAnsi" w:hAnsiTheme="minorHAnsi" w:cstheme="minorHAnsi"/>
          <w:szCs w:val="22"/>
        </w:rPr>
        <w:t xml:space="preserve">means </w:t>
      </w:r>
      <w:r w:rsidR="00E55A84">
        <w:rPr>
          <w:rFonts w:asciiTheme="minorHAnsi" w:hAnsiTheme="minorHAnsi" w:cstheme="minorHAnsi"/>
          <w:szCs w:val="22"/>
        </w:rPr>
        <w:t xml:space="preserve">any </w:t>
      </w:r>
      <w:r>
        <w:rPr>
          <w:rFonts w:asciiTheme="minorHAnsi" w:hAnsiTheme="minorHAnsi" w:cstheme="minorHAnsi"/>
          <w:szCs w:val="22"/>
        </w:rPr>
        <w:t xml:space="preserve">device that we sell to you from time to time. </w:t>
      </w:r>
    </w:p>
    <w:p w14:paraId="747FE07A" w14:textId="127F3024" w:rsidR="00C02FEC" w:rsidRPr="00C02FEC" w:rsidRDefault="00C02FEC" w:rsidP="002C2751">
      <w:pPr>
        <w:pStyle w:val="DefinitionL1"/>
        <w:rPr>
          <w:rFonts w:asciiTheme="minorHAnsi" w:hAnsiTheme="minorHAnsi" w:cstheme="minorHAnsi"/>
          <w:szCs w:val="22"/>
        </w:rPr>
      </w:pPr>
      <w:r w:rsidRPr="00C02FEC">
        <w:rPr>
          <w:rFonts w:asciiTheme="minorHAnsi" w:hAnsiTheme="minorHAnsi" w:cstheme="minorHAnsi"/>
          <w:i/>
          <w:szCs w:val="22"/>
        </w:rPr>
        <w:t>We</w:t>
      </w:r>
      <w:r>
        <w:rPr>
          <w:rFonts w:asciiTheme="minorHAnsi" w:hAnsiTheme="minorHAnsi" w:cstheme="minorHAnsi"/>
          <w:szCs w:val="22"/>
        </w:rPr>
        <w:t xml:space="preserve">, </w:t>
      </w:r>
      <w:r w:rsidRPr="00C02FEC">
        <w:rPr>
          <w:rFonts w:asciiTheme="minorHAnsi" w:hAnsiTheme="minorHAnsi" w:cstheme="minorHAnsi"/>
          <w:i/>
          <w:szCs w:val="22"/>
        </w:rPr>
        <w:t>us</w:t>
      </w:r>
      <w:r>
        <w:rPr>
          <w:rFonts w:asciiTheme="minorHAnsi" w:hAnsiTheme="minorHAnsi" w:cstheme="minorHAnsi"/>
          <w:szCs w:val="22"/>
        </w:rPr>
        <w:t xml:space="preserve"> and </w:t>
      </w:r>
      <w:r w:rsidRPr="00C02FEC">
        <w:rPr>
          <w:rFonts w:asciiTheme="minorHAnsi" w:hAnsiTheme="minorHAnsi" w:cstheme="minorHAnsi"/>
          <w:i/>
          <w:szCs w:val="22"/>
        </w:rPr>
        <w:t>our</w:t>
      </w:r>
      <w:r>
        <w:rPr>
          <w:rFonts w:asciiTheme="minorHAnsi" w:hAnsiTheme="minorHAnsi" w:cstheme="minorHAnsi"/>
          <w:szCs w:val="22"/>
        </w:rPr>
        <w:t xml:space="preserve"> means Guardian Angel </w:t>
      </w:r>
      <w:r w:rsidR="001E0252">
        <w:rPr>
          <w:rFonts w:asciiTheme="minorHAnsi" w:hAnsiTheme="minorHAnsi" w:cstheme="minorHAnsi"/>
          <w:szCs w:val="22"/>
        </w:rPr>
        <w:t>Safety</w:t>
      </w:r>
      <w:r>
        <w:rPr>
          <w:rFonts w:asciiTheme="minorHAnsi" w:hAnsiTheme="minorHAnsi" w:cstheme="minorHAnsi"/>
          <w:szCs w:val="22"/>
        </w:rPr>
        <w:t xml:space="preserve"> Limited. </w:t>
      </w:r>
    </w:p>
    <w:p w14:paraId="055F637F" w14:textId="73B81697" w:rsidR="00C02FEC" w:rsidRDefault="002C2751" w:rsidP="002C2751">
      <w:pPr>
        <w:pStyle w:val="DefinitionL1"/>
        <w:rPr>
          <w:rFonts w:asciiTheme="minorHAnsi" w:hAnsiTheme="minorHAnsi" w:cstheme="minorHAnsi"/>
          <w:szCs w:val="22"/>
        </w:rPr>
      </w:pPr>
      <w:r w:rsidRPr="000C18E3">
        <w:rPr>
          <w:rFonts w:asciiTheme="minorHAnsi" w:hAnsiTheme="minorHAnsi" w:cstheme="minorHAnsi"/>
          <w:i/>
          <w:szCs w:val="22"/>
        </w:rPr>
        <w:t>Worker</w:t>
      </w:r>
      <w:r w:rsidRPr="00521D1F">
        <w:rPr>
          <w:rFonts w:asciiTheme="minorHAnsi" w:hAnsiTheme="minorHAnsi" w:cstheme="minorHAnsi"/>
          <w:b/>
          <w:szCs w:val="22"/>
        </w:rPr>
        <w:t xml:space="preserve"> </w:t>
      </w:r>
      <w:r w:rsidRPr="00521D1F">
        <w:rPr>
          <w:rFonts w:asciiTheme="minorHAnsi" w:hAnsiTheme="minorHAnsi" w:cstheme="minorHAnsi"/>
          <w:szCs w:val="22"/>
        </w:rPr>
        <w:t xml:space="preserve">means a person nominated by you to carry </w:t>
      </w:r>
      <w:r w:rsidR="004F110B">
        <w:rPr>
          <w:rFonts w:asciiTheme="minorHAnsi" w:hAnsiTheme="minorHAnsi" w:cstheme="minorHAnsi"/>
          <w:szCs w:val="22"/>
        </w:rPr>
        <w:t>M</w:t>
      </w:r>
      <w:r w:rsidRPr="00521D1F">
        <w:rPr>
          <w:rFonts w:asciiTheme="minorHAnsi" w:hAnsiTheme="minorHAnsi" w:cstheme="minorHAnsi"/>
          <w:szCs w:val="22"/>
        </w:rPr>
        <w:t>onitor</w:t>
      </w:r>
      <w:r w:rsidR="004F110B">
        <w:rPr>
          <w:rFonts w:asciiTheme="minorHAnsi" w:hAnsiTheme="minorHAnsi" w:cstheme="minorHAnsi"/>
          <w:szCs w:val="22"/>
        </w:rPr>
        <w:t>ed</w:t>
      </w:r>
      <w:r w:rsidRPr="00521D1F">
        <w:rPr>
          <w:rFonts w:asciiTheme="minorHAnsi" w:hAnsiTheme="minorHAnsi" w:cstheme="minorHAnsi"/>
          <w:szCs w:val="22"/>
        </w:rPr>
        <w:t xml:space="preserve"> Equipment </w:t>
      </w:r>
      <w:r w:rsidR="00E55A84">
        <w:rPr>
          <w:rFonts w:asciiTheme="minorHAnsi" w:hAnsiTheme="minorHAnsi" w:cstheme="minorHAnsi"/>
          <w:szCs w:val="22"/>
        </w:rPr>
        <w:t xml:space="preserve">(or, where Monitored Equipment is a vehicle, driven by that person) </w:t>
      </w:r>
      <w:r w:rsidRPr="00521D1F">
        <w:rPr>
          <w:rFonts w:asciiTheme="minorHAnsi" w:hAnsiTheme="minorHAnsi" w:cstheme="minorHAnsi"/>
          <w:szCs w:val="22"/>
        </w:rPr>
        <w:t>and to be monitored using the Monitoring Services.</w:t>
      </w:r>
    </w:p>
    <w:p w14:paraId="14FF7BB5" w14:textId="6D890C2A" w:rsidR="002C2751" w:rsidRPr="00521D1F" w:rsidRDefault="00C02FEC" w:rsidP="002C2751">
      <w:pPr>
        <w:pStyle w:val="DefinitionL1"/>
        <w:rPr>
          <w:rFonts w:asciiTheme="minorHAnsi" w:hAnsiTheme="minorHAnsi" w:cstheme="minorHAnsi"/>
          <w:szCs w:val="22"/>
        </w:rPr>
      </w:pPr>
      <w:r>
        <w:rPr>
          <w:rFonts w:asciiTheme="minorHAnsi" w:hAnsiTheme="minorHAnsi" w:cstheme="minorHAnsi"/>
          <w:i/>
          <w:szCs w:val="22"/>
        </w:rPr>
        <w:t xml:space="preserve">You </w:t>
      </w:r>
      <w:r w:rsidRPr="00C02FEC">
        <w:rPr>
          <w:rFonts w:asciiTheme="minorHAnsi" w:hAnsiTheme="minorHAnsi" w:cstheme="minorHAnsi"/>
          <w:szCs w:val="22"/>
        </w:rPr>
        <w:t>and</w:t>
      </w:r>
      <w:r>
        <w:rPr>
          <w:rFonts w:asciiTheme="minorHAnsi" w:hAnsiTheme="minorHAnsi" w:cstheme="minorHAnsi"/>
          <w:i/>
          <w:szCs w:val="22"/>
        </w:rPr>
        <w:t xml:space="preserve"> your </w:t>
      </w:r>
      <w:r w:rsidRPr="00C02FEC">
        <w:rPr>
          <w:rFonts w:asciiTheme="minorHAnsi" w:hAnsiTheme="minorHAnsi" w:cstheme="minorHAnsi"/>
          <w:szCs w:val="22"/>
        </w:rPr>
        <w:t xml:space="preserve">means the customer named in the </w:t>
      </w:r>
      <w:r>
        <w:rPr>
          <w:rFonts w:asciiTheme="minorHAnsi" w:hAnsiTheme="minorHAnsi" w:cstheme="minorHAnsi"/>
          <w:szCs w:val="22"/>
        </w:rPr>
        <w:t>rele</w:t>
      </w:r>
      <w:r w:rsidRPr="00C02FEC">
        <w:rPr>
          <w:rFonts w:asciiTheme="minorHAnsi" w:hAnsiTheme="minorHAnsi" w:cstheme="minorHAnsi"/>
          <w:szCs w:val="22"/>
        </w:rPr>
        <w:t>vant Order Form.</w:t>
      </w:r>
      <w:r>
        <w:rPr>
          <w:rFonts w:asciiTheme="minorHAnsi" w:hAnsiTheme="minorHAnsi" w:cstheme="minorHAnsi"/>
          <w:i/>
          <w:szCs w:val="22"/>
        </w:rPr>
        <w:t xml:space="preserve"> </w:t>
      </w:r>
      <w:r w:rsidR="002C2751" w:rsidRPr="00521D1F">
        <w:rPr>
          <w:rFonts w:asciiTheme="minorHAnsi" w:hAnsiTheme="minorHAnsi" w:cstheme="minorHAnsi"/>
          <w:szCs w:val="22"/>
        </w:rPr>
        <w:t xml:space="preserve"> </w:t>
      </w:r>
    </w:p>
    <w:p w14:paraId="28398ED2" w14:textId="77777777" w:rsidR="00207396" w:rsidRPr="00521D1F" w:rsidRDefault="00207396" w:rsidP="00207396">
      <w:pPr>
        <w:pStyle w:val="MELegal2"/>
        <w:rPr>
          <w:rFonts w:asciiTheme="minorHAnsi" w:hAnsiTheme="minorHAnsi" w:cstheme="minorHAnsi"/>
          <w:sz w:val="22"/>
          <w:szCs w:val="22"/>
        </w:rPr>
      </w:pPr>
      <w:bookmarkStart w:id="2" w:name="_Toc297626764"/>
      <w:r w:rsidRPr="00521D1F">
        <w:rPr>
          <w:rFonts w:asciiTheme="minorHAnsi" w:hAnsiTheme="minorHAnsi" w:cstheme="minorHAnsi"/>
          <w:sz w:val="22"/>
          <w:szCs w:val="22"/>
        </w:rPr>
        <w:t>Interpretation</w:t>
      </w:r>
      <w:bookmarkEnd w:id="2"/>
    </w:p>
    <w:p w14:paraId="4328CD61" w14:textId="77777777" w:rsidR="00207396" w:rsidRPr="00521D1F" w:rsidRDefault="00207396" w:rsidP="00207396">
      <w:pPr>
        <w:ind w:left="680"/>
        <w:rPr>
          <w:rFonts w:asciiTheme="minorHAnsi" w:hAnsiTheme="minorHAnsi" w:cstheme="minorHAnsi"/>
          <w:szCs w:val="22"/>
        </w:rPr>
      </w:pPr>
      <w:r w:rsidRPr="00521D1F">
        <w:rPr>
          <w:rFonts w:asciiTheme="minorHAnsi" w:hAnsiTheme="minorHAnsi" w:cstheme="minorHAnsi"/>
          <w:szCs w:val="22"/>
        </w:rPr>
        <w:t>In this Agreement, unless the context otherwise requires:</w:t>
      </w:r>
    </w:p>
    <w:p w14:paraId="0F5BD9D5" w14:textId="77777777" w:rsidR="00207396" w:rsidRPr="00521D1F" w:rsidRDefault="00207396" w:rsidP="00207396">
      <w:pPr>
        <w:pStyle w:val="MELegal3"/>
        <w:rPr>
          <w:rFonts w:asciiTheme="minorHAnsi" w:hAnsiTheme="minorHAnsi" w:cstheme="minorHAnsi"/>
          <w:w w:val="0"/>
          <w:szCs w:val="22"/>
        </w:rPr>
      </w:pPr>
      <w:r w:rsidRPr="00521D1F">
        <w:rPr>
          <w:rFonts w:asciiTheme="minorHAnsi" w:hAnsiTheme="minorHAnsi" w:cstheme="minorHAnsi"/>
          <w:w w:val="0"/>
          <w:szCs w:val="22"/>
        </w:rPr>
        <w:t>words importing one gender include any gender;</w:t>
      </w:r>
    </w:p>
    <w:p w14:paraId="51C080D1" w14:textId="77777777" w:rsidR="00207396" w:rsidRPr="00521D1F" w:rsidRDefault="00207396" w:rsidP="00207396">
      <w:pPr>
        <w:pStyle w:val="MELegal3"/>
        <w:rPr>
          <w:rFonts w:asciiTheme="minorHAnsi" w:hAnsiTheme="minorHAnsi" w:cstheme="minorHAnsi"/>
          <w:w w:val="0"/>
          <w:szCs w:val="22"/>
        </w:rPr>
      </w:pPr>
      <w:r w:rsidRPr="00521D1F">
        <w:rPr>
          <w:rFonts w:asciiTheme="minorHAnsi" w:hAnsiTheme="minorHAnsi" w:cstheme="minorHAnsi"/>
          <w:w w:val="0"/>
          <w:szCs w:val="22"/>
        </w:rPr>
        <w:t>words importing the singular include the plural and vice versa;</w:t>
      </w:r>
    </w:p>
    <w:p w14:paraId="611AB3DB" w14:textId="77777777" w:rsidR="00207396" w:rsidRPr="00521D1F" w:rsidRDefault="00207396" w:rsidP="00207396">
      <w:pPr>
        <w:pStyle w:val="MELegal3"/>
        <w:rPr>
          <w:rFonts w:asciiTheme="minorHAnsi" w:hAnsiTheme="minorHAnsi" w:cstheme="minorHAnsi"/>
          <w:w w:val="0"/>
          <w:szCs w:val="22"/>
        </w:rPr>
      </w:pPr>
      <w:r w:rsidRPr="00521D1F">
        <w:rPr>
          <w:rFonts w:asciiTheme="minorHAnsi" w:hAnsiTheme="minorHAnsi" w:cstheme="minorHAnsi"/>
          <w:w w:val="0"/>
          <w:szCs w:val="22"/>
        </w:rPr>
        <w:t xml:space="preserve">the terms </w:t>
      </w:r>
      <w:r w:rsidRPr="000C18E3">
        <w:rPr>
          <w:rFonts w:asciiTheme="minorHAnsi" w:hAnsiTheme="minorHAnsi" w:cstheme="minorHAnsi"/>
          <w:i/>
          <w:w w:val="0"/>
          <w:szCs w:val="22"/>
        </w:rPr>
        <w:t>including</w:t>
      </w:r>
      <w:r w:rsidRPr="00521D1F">
        <w:rPr>
          <w:rFonts w:asciiTheme="minorHAnsi" w:hAnsiTheme="minorHAnsi" w:cstheme="minorHAnsi"/>
          <w:w w:val="0"/>
          <w:szCs w:val="22"/>
        </w:rPr>
        <w:t xml:space="preserve">, </w:t>
      </w:r>
      <w:r w:rsidRPr="000C18E3">
        <w:rPr>
          <w:rFonts w:asciiTheme="minorHAnsi" w:hAnsiTheme="minorHAnsi" w:cstheme="minorHAnsi"/>
          <w:i/>
          <w:w w:val="0"/>
          <w:szCs w:val="22"/>
        </w:rPr>
        <w:t>includes</w:t>
      </w:r>
      <w:r w:rsidRPr="00521D1F">
        <w:rPr>
          <w:rFonts w:asciiTheme="minorHAnsi" w:hAnsiTheme="minorHAnsi" w:cstheme="minorHAnsi"/>
          <w:w w:val="0"/>
          <w:szCs w:val="22"/>
        </w:rPr>
        <w:t xml:space="preserve"> and </w:t>
      </w:r>
      <w:r w:rsidRPr="000C18E3">
        <w:rPr>
          <w:rFonts w:asciiTheme="minorHAnsi" w:hAnsiTheme="minorHAnsi" w:cstheme="minorHAnsi"/>
          <w:i/>
          <w:w w:val="0"/>
          <w:szCs w:val="22"/>
        </w:rPr>
        <w:t>include</w:t>
      </w:r>
      <w:r w:rsidRPr="00521D1F">
        <w:rPr>
          <w:rFonts w:asciiTheme="minorHAnsi" w:hAnsiTheme="minorHAnsi" w:cstheme="minorHAnsi"/>
          <w:w w:val="0"/>
          <w:szCs w:val="22"/>
        </w:rPr>
        <w:t xml:space="preserve"> are deemed to include the words “without limitation” after those terms;</w:t>
      </w:r>
    </w:p>
    <w:p w14:paraId="5872C1E8" w14:textId="77777777" w:rsidR="00207396" w:rsidRPr="00521D1F" w:rsidRDefault="00207396" w:rsidP="00207396">
      <w:pPr>
        <w:pStyle w:val="MELegal3"/>
        <w:rPr>
          <w:rFonts w:asciiTheme="minorHAnsi" w:hAnsiTheme="minorHAnsi" w:cstheme="minorHAnsi"/>
          <w:w w:val="0"/>
          <w:szCs w:val="22"/>
        </w:rPr>
      </w:pPr>
      <w:r w:rsidRPr="00521D1F">
        <w:rPr>
          <w:rFonts w:asciiTheme="minorHAnsi" w:hAnsiTheme="minorHAnsi" w:cstheme="minorHAnsi"/>
          <w:w w:val="0"/>
          <w:szCs w:val="22"/>
        </w:rPr>
        <w:t xml:space="preserve">a reference to a </w:t>
      </w:r>
      <w:r w:rsidRPr="000C18E3">
        <w:rPr>
          <w:rFonts w:asciiTheme="minorHAnsi" w:hAnsiTheme="minorHAnsi" w:cstheme="minorHAnsi"/>
          <w:i/>
          <w:w w:val="0"/>
          <w:szCs w:val="22"/>
        </w:rPr>
        <w:t>person</w:t>
      </w:r>
      <w:r w:rsidRPr="00521D1F">
        <w:rPr>
          <w:rFonts w:asciiTheme="minorHAnsi" w:hAnsiTheme="minorHAnsi" w:cstheme="minorHAnsi"/>
          <w:w w:val="0"/>
          <w:szCs w:val="22"/>
        </w:rPr>
        <w:t xml:space="preserve"> includes a company, other corporations and also a body of persons (</w:t>
      </w:r>
      <w:r w:rsidR="006E21DE" w:rsidRPr="00521D1F">
        <w:rPr>
          <w:rFonts w:asciiTheme="minorHAnsi" w:hAnsiTheme="minorHAnsi" w:cstheme="minorHAnsi"/>
          <w:w w:val="0"/>
          <w:szCs w:val="22"/>
        </w:rPr>
        <w:t>whether in</w:t>
      </w:r>
      <w:r w:rsidRPr="00521D1F">
        <w:rPr>
          <w:rFonts w:asciiTheme="minorHAnsi" w:hAnsiTheme="minorHAnsi" w:cstheme="minorHAnsi"/>
          <w:w w:val="0"/>
          <w:szCs w:val="22"/>
        </w:rPr>
        <w:t>corporate</w:t>
      </w:r>
      <w:r w:rsidR="006E21DE" w:rsidRPr="00521D1F">
        <w:rPr>
          <w:rFonts w:asciiTheme="minorHAnsi" w:hAnsiTheme="minorHAnsi" w:cstheme="minorHAnsi"/>
          <w:w w:val="0"/>
          <w:szCs w:val="22"/>
        </w:rPr>
        <w:t>d</w:t>
      </w:r>
      <w:r w:rsidRPr="00521D1F">
        <w:rPr>
          <w:rFonts w:asciiTheme="minorHAnsi" w:hAnsiTheme="minorHAnsi" w:cstheme="minorHAnsi"/>
          <w:w w:val="0"/>
          <w:szCs w:val="22"/>
        </w:rPr>
        <w:t xml:space="preserve"> or </w:t>
      </w:r>
      <w:r w:rsidR="006E21DE" w:rsidRPr="00521D1F">
        <w:rPr>
          <w:rFonts w:asciiTheme="minorHAnsi" w:hAnsiTheme="minorHAnsi" w:cstheme="minorHAnsi"/>
          <w:w w:val="0"/>
          <w:szCs w:val="22"/>
        </w:rPr>
        <w:t>not</w:t>
      </w:r>
      <w:r w:rsidRPr="00521D1F">
        <w:rPr>
          <w:rFonts w:asciiTheme="minorHAnsi" w:hAnsiTheme="minorHAnsi" w:cstheme="minorHAnsi"/>
          <w:w w:val="0"/>
          <w:szCs w:val="22"/>
        </w:rPr>
        <w:t>);</w:t>
      </w:r>
    </w:p>
    <w:p w14:paraId="4585C9F5" w14:textId="77777777" w:rsidR="00207396" w:rsidRPr="00521D1F" w:rsidRDefault="00207396" w:rsidP="00207396">
      <w:pPr>
        <w:pStyle w:val="MELegal3"/>
        <w:rPr>
          <w:rFonts w:asciiTheme="minorHAnsi" w:hAnsiTheme="minorHAnsi" w:cstheme="minorHAnsi"/>
          <w:w w:val="0"/>
          <w:szCs w:val="22"/>
        </w:rPr>
      </w:pPr>
      <w:r w:rsidRPr="00521D1F">
        <w:rPr>
          <w:rFonts w:asciiTheme="minorHAnsi" w:hAnsiTheme="minorHAnsi" w:cstheme="minorHAnsi"/>
          <w:w w:val="0"/>
          <w:szCs w:val="22"/>
        </w:rPr>
        <w:t>where words or expressions are defined, other parts of speech and grammatical forms of that word or expression have corresponding meanings;</w:t>
      </w:r>
      <w:r w:rsidR="00486973" w:rsidRPr="00521D1F">
        <w:rPr>
          <w:rFonts w:asciiTheme="minorHAnsi" w:hAnsiTheme="minorHAnsi" w:cstheme="minorHAnsi"/>
          <w:w w:val="0"/>
          <w:szCs w:val="22"/>
        </w:rPr>
        <w:t xml:space="preserve"> and</w:t>
      </w:r>
    </w:p>
    <w:p w14:paraId="38A18C54" w14:textId="77777777" w:rsidR="00207396" w:rsidRPr="00521D1F" w:rsidRDefault="00207396" w:rsidP="00207396">
      <w:pPr>
        <w:pStyle w:val="MELegal3"/>
        <w:rPr>
          <w:rFonts w:asciiTheme="minorHAnsi" w:hAnsiTheme="minorHAnsi" w:cstheme="minorHAnsi"/>
          <w:w w:val="0"/>
          <w:szCs w:val="22"/>
        </w:rPr>
      </w:pPr>
      <w:r w:rsidRPr="00521D1F">
        <w:rPr>
          <w:rFonts w:asciiTheme="minorHAnsi" w:hAnsiTheme="minorHAnsi" w:cstheme="minorHAnsi"/>
          <w:w w:val="0"/>
          <w:szCs w:val="22"/>
        </w:rPr>
        <w:t>any reference to any statute or regulations is a reference to that statute or regulations as amended, nov</w:t>
      </w:r>
      <w:r w:rsidR="00486973" w:rsidRPr="00521D1F">
        <w:rPr>
          <w:rFonts w:asciiTheme="minorHAnsi" w:hAnsiTheme="minorHAnsi" w:cstheme="minorHAnsi"/>
          <w:w w:val="0"/>
          <w:szCs w:val="22"/>
        </w:rPr>
        <w:t xml:space="preserve">ated, supplemented or replaced. </w:t>
      </w:r>
    </w:p>
    <w:p w14:paraId="28914191" w14:textId="253D9CA4" w:rsidR="00207396" w:rsidRPr="00521D1F" w:rsidRDefault="00521D1F" w:rsidP="00207396">
      <w:pPr>
        <w:pStyle w:val="MELegal1"/>
        <w:rPr>
          <w:rFonts w:asciiTheme="minorHAnsi" w:hAnsiTheme="minorHAnsi" w:cstheme="minorHAnsi"/>
          <w:b/>
          <w:sz w:val="22"/>
          <w:szCs w:val="22"/>
        </w:rPr>
      </w:pPr>
      <w:bookmarkStart w:id="3" w:name="_Toc297626765"/>
      <w:r w:rsidRPr="00521D1F">
        <w:rPr>
          <w:rFonts w:asciiTheme="minorHAnsi" w:hAnsiTheme="minorHAnsi" w:cstheme="minorHAnsi"/>
          <w:b/>
          <w:sz w:val="22"/>
          <w:szCs w:val="22"/>
        </w:rPr>
        <w:t>TERM</w:t>
      </w:r>
      <w:bookmarkEnd w:id="3"/>
    </w:p>
    <w:p w14:paraId="678D235A" w14:textId="77777777" w:rsidR="00207396" w:rsidRPr="00521D1F" w:rsidRDefault="000C1A2C" w:rsidP="00207396">
      <w:pPr>
        <w:pStyle w:val="MELegal2"/>
        <w:rPr>
          <w:rFonts w:asciiTheme="minorHAnsi" w:hAnsiTheme="minorHAnsi" w:cstheme="minorHAnsi"/>
          <w:sz w:val="22"/>
          <w:szCs w:val="22"/>
        </w:rPr>
      </w:pPr>
      <w:r w:rsidRPr="00521D1F">
        <w:rPr>
          <w:rFonts w:asciiTheme="minorHAnsi" w:hAnsiTheme="minorHAnsi" w:cstheme="minorHAnsi"/>
          <w:sz w:val="22"/>
          <w:szCs w:val="22"/>
        </w:rPr>
        <w:t>Contract Period</w:t>
      </w:r>
    </w:p>
    <w:p w14:paraId="2C921F12" w14:textId="2221A412"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This Agreement commences on the Commencement Date and will continue</w:t>
      </w:r>
      <w:r w:rsidR="00607872" w:rsidRPr="00521D1F">
        <w:rPr>
          <w:rFonts w:asciiTheme="minorHAnsi" w:hAnsiTheme="minorHAnsi" w:cstheme="minorHAnsi"/>
          <w:szCs w:val="22"/>
        </w:rPr>
        <w:t>, in relation to the relevant Services,</w:t>
      </w:r>
      <w:r w:rsidRPr="00521D1F">
        <w:rPr>
          <w:rFonts w:asciiTheme="minorHAnsi" w:hAnsiTheme="minorHAnsi" w:cstheme="minorHAnsi"/>
          <w:szCs w:val="22"/>
        </w:rPr>
        <w:t xml:space="preserve"> for the </w:t>
      </w:r>
      <w:r w:rsidR="000C1A2C" w:rsidRPr="00521D1F">
        <w:rPr>
          <w:rFonts w:asciiTheme="minorHAnsi" w:hAnsiTheme="minorHAnsi" w:cstheme="minorHAnsi"/>
          <w:szCs w:val="22"/>
        </w:rPr>
        <w:t>Contract Period</w:t>
      </w:r>
      <w:r w:rsidRPr="00521D1F">
        <w:rPr>
          <w:rFonts w:asciiTheme="minorHAnsi" w:hAnsiTheme="minorHAnsi" w:cstheme="minorHAnsi"/>
          <w:szCs w:val="22"/>
        </w:rPr>
        <w:t xml:space="preserve"> unless terminated earlier in accordance with clause </w:t>
      </w:r>
      <w:r w:rsidR="009553C9" w:rsidRPr="00521D1F">
        <w:rPr>
          <w:rFonts w:asciiTheme="minorHAnsi" w:hAnsiTheme="minorHAnsi" w:cstheme="minorHAnsi"/>
          <w:szCs w:val="22"/>
        </w:rPr>
        <w:fldChar w:fldCharType="begin"/>
      </w:r>
      <w:r w:rsidR="00603F86" w:rsidRPr="00521D1F">
        <w:rPr>
          <w:rFonts w:asciiTheme="minorHAnsi" w:hAnsiTheme="minorHAnsi" w:cstheme="minorHAnsi"/>
          <w:szCs w:val="22"/>
        </w:rPr>
        <w:instrText xml:space="preserve"> REF _Ref391035116 \w \h </w:instrText>
      </w:r>
      <w:r w:rsidR="00521D1F" w:rsidRPr="00521D1F">
        <w:rPr>
          <w:rFonts w:asciiTheme="minorHAnsi" w:hAnsiTheme="minorHAnsi" w:cstheme="minorHAnsi"/>
          <w:szCs w:val="22"/>
        </w:rPr>
        <w:instrText xml:space="preserve"> \* MERGEFORMAT </w:instrText>
      </w:r>
      <w:r w:rsidR="009553C9" w:rsidRPr="00521D1F">
        <w:rPr>
          <w:rFonts w:asciiTheme="minorHAnsi" w:hAnsiTheme="minorHAnsi" w:cstheme="minorHAnsi"/>
          <w:szCs w:val="22"/>
        </w:rPr>
      </w:r>
      <w:r w:rsidR="009553C9" w:rsidRPr="00521D1F">
        <w:rPr>
          <w:rFonts w:asciiTheme="minorHAnsi" w:hAnsiTheme="minorHAnsi" w:cstheme="minorHAnsi"/>
          <w:szCs w:val="22"/>
        </w:rPr>
        <w:fldChar w:fldCharType="separate"/>
      </w:r>
      <w:r w:rsidR="006D19CE">
        <w:rPr>
          <w:rFonts w:asciiTheme="minorHAnsi" w:hAnsiTheme="minorHAnsi" w:cstheme="minorHAnsi"/>
          <w:szCs w:val="22"/>
        </w:rPr>
        <w:t>17</w:t>
      </w:r>
      <w:r w:rsidR="009553C9" w:rsidRPr="00521D1F">
        <w:rPr>
          <w:rFonts w:asciiTheme="minorHAnsi" w:hAnsiTheme="minorHAnsi" w:cstheme="minorHAnsi"/>
          <w:szCs w:val="22"/>
        </w:rPr>
        <w:fldChar w:fldCharType="end"/>
      </w:r>
      <w:r w:rsidRPr="00521D1F">
        <w:rPr>
          <w:rFonts w:asciiTheme="minorHAnsi" w:hAnsiTheme="minorHAnsi" w:cstheme="minorHAnsi"/>
          <w:szCs w:val="22"/>
        </w:rPr>
        <w:t>.</w:t>
      </w:r>
    </w:p>
    <w:p w14:paraId="7CBEB42D" w14:textId="77777777" w:rsidR="00207396" w:rsidRPr="00521D1F" w:rsidRDefault="00207396" w:rsidP="00207396">
      <w:pPr>
        <w:pStyle w:val="MELegal2"/>
        <w:rPr>
          <w:rFonts w:asciiTheme="minorHAnsi" w:hAnsiTheme="minorHAnsi" w:cstheme="minorHAnsi"/>
          <w:sz w:val="22"/>
          <w:szCs w:val="22"/>
        </w:rPr>
      </w:pPr>
      <w:r w:rsidRPr="00521D1F">
        <w:rPr>
          <w:rFonts w:asciiTheme="minorHAnsi" w:hAnsiTheme="minorHAnsi" w:cstheme="minorHAnsi"/>
          <w:sz w:val="22"/>
          <w:szCs w:val="22"/>
        </w:rPr>
        <w:t>Extended term</w:t>
      </w:r>
    </w:p>
    <w:p w14:paraId="3B131CDB" w14:textId="40D57E34"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 xml:space="preserve">Following the expiry of the </w:t>
      </w:r>
      <w:r w:rsidR="000C1A2C" w:rsidRPr="00521D1F">
        <w:rPr>
          <w:rFonts w:asciiTheme="minorHAnsi" w:hAnsiTheme="minorHAnsi" w:cstheme="minorHAnsi"/>
          <w:szCs w:val="22"/>
        </w:rPr>
        <w:t>Contract Period</w:t>
      </w:r>
      <w:r w:rsidRPr="00521D1F">
        <w:rPr>
          <w:rFonts w:asciiTheme="minorHAnsi" w:hAnsiTheme="minorHAnsi" w:cstheme="minorHAnsi"/>
          <w:szCs w:val="22"/>
        </w:rPr>
        <w:t xml:space="preserve">, either </w:t>
      </w:r>
      <w:r w:rsidR="00486973" w:rsidRPr="00521D1F">
        <w:rPr>
          <w:rFonts w:asciiTheme="minorHAnsi" w:hAnsiTheme="minorHAnsi" w:cstheme="minorHAnsi"/>
          <w:szCs w:val="22"/>
        </w:rPr>
        <w:t>you or we</w:t>
      </w:r>
      <w:r w:rsidRPr="00521D1F">
        <w:rPr>
          <w:rFonts w:asciiTheme="minorHAnsi" w:hAnsiTheme="minorHAnsi" w:cstheme="minorHAnsi"/>
          <w:szCs w:val="22"/>
        </w:rPr>
        <w:t xml:space="preserve"> may terminate this Agreement </w:t>
      </w:r>
      <w:r w:rsidR="00607872" w:rsidRPr="00521D1F">
        <w:rPr>
          <w:rFonts w:asciiTheme="minorHAnsi" w:hAnsiTheme="minorHAnsi" w:cstheme="minorHAnsi"/>
          <w:szCs w:val="22"/>
        </w:rPr>
        <w:t xml:space="preserve">in relation to the relevant Services </w:t>
      </w:r>
      <w:r w:rsidRPr="00521D1F">
        <w:rPr>
          <w:rFonts w:asciiTheme="minorHAnsi" w:hAnsiTheme="minorHAnsi" w:cstheme="minorHAnsi"/>
          <w:szCs w:val="22"/>
        </w:rPr>
        <w:t>by giving not l</w:t>
      </w:r>
      <w:r w:rsidR="000C1A2C" w:rsidRPr="00521D1F">
        <w:rPr>
          <w:rFonts w:asciiTheme="minorHAnsi" w:hAnsiTheme="minorHAnsi" w:cstheme="minorHAnsi"/>
          <w:szCs w:val="22"/>
        </w:rPr>
        <w:t>ess than 90 days written notice.</w:t>
      </w:r>
    </w:p>
    <w:p w14:paraId="6746D6CC" w14:textId="61ACBA48" w:rsidR="00207396" w:rsidRPr="00521D1F" w:rsidRDefault="00521D1F" w:rsidP="00207396">
      <w:pPr>
        <w:pStyle w:val="MELegal1"/>
        <w:rPr>
          <w:rFonts w:asciiTheme="minorHAnsi" w:hAnsiTheme="minorHAnsi" w:cstheme="minorHAnsi"/>
          <w:b/>
          <w:sz w:val="22"/>
          <w:szCs w:val="22"/>
        </w:rPr>
      </w:pPr>
      <w:bookmarkStart w:id="4" w:name="_Toc216843453"/>
      <w:bookmarkStart w:id="5" w:name="_Toc218401040"/>
      <w:bookmarkStart w:id="6" w:name="_Toc218401452"/>
      <w:bookmarkStart w:id="7" w:name="_Toc254206491"/>
      <w:bookmarkStart w:id="8" w:name="_Toc6042866"/>
      <w:bookmarkStart w:id="9" w:name="_Toc297626766"/>
      <w:r w:rsidRPr="00521D1F">
        <w:rPr>
          <w:rFonts w:asciiTheme="minorHAnsi" w:hAnsiTheme="minorHAnsi" w:cstheme="minorHAnsi"/>
          <w:b/>
          <w:sz w:val="22"/>
          <w:szCs w:val="22"/>
        </w:rPr>
        <w:t>EQUIPMENT AND SERVICES</w:t>
      </w:r>
      <w:bookmarkEnd w:id="4"/>
      <w:bookmarkEnd w:id="5"/>
      <w:bookmarkEnd w:id="6"/>
      <w:bookmarkEnd w:id="7"/>
    </w:p>
    <w:p w14:paraId="23AB36C3" w14:textId="77777777" w:rsidR="00D329E9" w:rsidRPr="00521D1F" w:rsidRDefault="00D329E9" w:rsidP="00D329E9">
      <w:pPr>
        <w:pStyle w:val="MELegal2"/>
        <w:rPr>
          <w:rFonts w:asciiTheme="minorHAnsi" w:hAnsiTheme="minorHAnsi" w:cstheme="minorHAnsi"/>
          <w:w w:val="0"/>
          <w:sz w:val="22"/>
          <w:szCs w:val="22"/>
        </w:rPr>
      </w:pPr>
      <w:r w:rsidRPr="00521D1F">
        <w:rPr>
          <w:rFonts w:asciiTheme="minorHAnsi" w:hAnsiTheme="minorHAnsi" w:cstheme="minorHAnsi"/>
          <w:w w:val="0"/>
          <w:sz w:val="22"/>
          <w:szCs w:val="22"/>
        </w:rPr>
        <w:t>General</w:t>
      </w:r>
    </w:p>
    <w:p w14:paraId="7A60AAD5" w14:textId="77777777" w:rsidR="00207396" w:rsidRPr="00521D1F" w:rsidRDefault="00190794" w:rsidP="00685028">
      <w:pPr>
        <w:pStyle w:val="MELegal3"/>
        <w:numPr>
          <w:ilvl w:val="0"/>
          <w:numId w:val="0"/>
        </w:numPr>
        <w:ind w:left="680"/>
        <w:rPr>
          <w:rFonts w:asciiTheme="minorHAnsi" w:hAnsiTheme="minorHAnsi" w:cstheme="minorHAnsi"/>
          <w:w w:val="0"/>
          <w:szCs w:val="22"/>
        </w:rPr>
      </w:pPr>
      <w:r w:rsidRPr="00521D1F">
        <w:rPr>
          <w:rFonts w:asciiTheme="minorHAnsi" w:hAnsiTheme="minorHAnsi" w:cstheme="minorHAnsi"/>
          <w:w w:val="0"/>
          <w:szCs w:val="22"/>
        </w:rPr>
        <w:t>We</w:t>
      </w:r>
      <w:r w:rsidR="00207396" w:rsidRPr="00521D1F">
        <w:rPr>
          <w:rFonts w:asciiTheme="minorHAnsi" w:hAnsiTheme="minorHAnsi" w:cstheme="minorHAnsi"/>
          <w:w w:val="0"/>
          <w:szCs w:val="22"/>
        </w:rPr>
        <w:t xml:space="preserve"> will:</w:t>
      </w:r>
    </w:p>
    <w:p w14:paraId="69869EF8" w14:textId="09812A4F" w:rsidR="002F19D6" w:rsidRPr="00521D1F" w:rsidRDefault="0064759F" w:rsidP="00207396">
      <w:pPr>
        <w:pStyle w:val="MELegal3"/>
        <w:rPr>
          <w:rFonts w:asciiTheme="minorHAnsi" w:hAnsiTheme="minorHAnsi" w:cstheme="minorHAnsi"/>
          <w:w w:val="0"/>
          <w:szCs w:val="22"/>
        </w:rPr>
      </w:pPr>
      <w:r w:rsidRPr="00521D1F">
        <w:rPr>
          <w:rFonts w:asciiTheme="minorHAnsi" w:hAnsiTheme="minorHAnsi" w:cstheme="minorHAnsi"/>
          <w:w w:val="0"/>
          <w:szCs w:val="22"/>
        </w:rPr>
        <w:t xml:space="preserve">provide Consulting Services in accordance with </w:t>
      </w:r>
      <w:r w:rsidR="00521D1F">
        <w:rPr>
          <w:rFonts w:asciiTheme="minorHAnsi" w:hAnsiTheme="minorHAnsi" w:cstheme="minorHAnsi"/>
          <w:w w:val="0"/>
          <w:szCs w:val="22"/>
        </w:rPr>
        <w:t>the Order Form</w:t>
      </w:r>
      <w:r w:rsidRPr="00521D1F">
        <w:rPr>
          <w:rFonts w:asciiTheme="minorHAnsi" w:hAnsiTheme="minorHAnsi" w:cstheme="minorHAnsi"/>
          <w:w w:val="0"/>
          <w:szCs w:val="22"/>
        </w:rPr>
        <w:t>;</w:t>
      </w:r>
    </w:p>
    <w:p w14:paraId="6C8D7804" w14:textId="7E45B08F" w:rsidR="00207396" w:rsidRPr="00521D1F" w:rsidRDefault="004F110B" w:rsidP="00804D23">
      <w:pPr>
        <w:pStyle w:val="MELegal3"/>
        <w:rPr>
          <w:rFonts w:asciiTheme="minorHAnsi" w:hAnsiTheme="minorHAnsi" w:cstheme="minorHAnsi"/>
          <w:w w:val="0"/>
          <w:szCs w:val="22"/>
        </w:rPr>
      </w:pPr>
      <w:r>
        <w:rPr>
          <w:rFonts w:asciiTheme="minorHAnsi" w:hAnsiTheme="minorHAnsi" w:cstheme="minorHAnsi"/>
          <w:szCs w:val="22"/>
        </w:rPr>
        <w:t xml:space="preserve">sell you Supplied </w:t>
      </w:r>
      <w:r w:rsidR="004265BC" w:rsidRPr="00521D1F">
        <w:rPr>
          <w:rFonts w:asciiTheme="minorHAnsi" w:hAnsiTheme="minorHAnsi" w:cstheme="minorHAnsi"/>
          <w:szCs w:val="22"/>
        </w:rPr>
        <w:t>Equipment</w:t>
      </w:r>
      <w:r w:rsidR="0064759F" w:rsidRPr="00521D1F">
        <w:rPr>
          <w:rFonts w:asciiTheme="minorHAnsi" w:hAnsiTheme="minorHAnsi" w:cstheme="minorHAnsi"/>
          <w:szCs w:val="22"/>
        </w:rPr>
        <w:t xml:space="preserve"> in accordance with </w:t>
      </w:r>
      <w:r w:rsidR="00521D1F">
        <w:rPr>
          <w:rFonts w:asciiTheme="minorHAnsi" w:hAnsiTheme="minorHAnsi" w:cstheme="minorHAnsi"/>
          <w:szCs w:val="22"/>
        </w:rPr>
        <w:t>the Order Form</w:t>
      </w:r>
      <w:r w:rsidR="003859E0" w:rsidRPr="003859E0">
        <w:rPr>
          <w:rFonts w:asciiTheme="minorHAnsi" w:hAnsiTheme="minorHAnsi" w:cstheme="minorHAnsi"/>
          <w:szCs w:val="22"/>
        </w:rPr>
        <w:t xml:space="preserve"> </w:t>
      </w:r>
      <w:r w:rsidR="00207396" w:rsidRPr="00521D1F">
        <w:rPr>
          <w:rFonts w:asciiTheme="minorHAnsi" w:hAnsiTheme="minorHAnsi" w:cstheme="minorHAnsi"/>
          <w:w w:val="0"/>
          <w:szCs w:val="22"/>
        </w:rPr>
        <w:t>;</w:t>
      </w:r>
    </w:p>
    <w:p w14:paraId="0A422F30" w14:textId="52936618" w:rsidR="00207396" w:rsidRPr="00521D1F" w:rsidRDefault="0064759F" w:rsidP="00E76CDF">
      <w:pPr>
        <w:pStyle w:val="MELegal3"/>
        <w:rPr>
          <w:rFonts w:asciiTheme="minorHAnsi" w:hAnsiTheme="minorHAnsi" w:cstheme="minorHAnsi"/>
          <w:w w:val="0"/>
          <w:szCs w:val="22"/>
        </w:rPr>
      </w:pPr>
      <w:r w:rsidRPr="00521D1F">
        <w:rPr>
          <w:rFonts w:asciiTheme="minorHAnsi" w:hAnsiTheme="minorHAnsi" w:cstheme="minorHAnsi"/>
          <w:w w:val="0"/>
          <w:szCs w:val="22"/>
        </w:rPr>
        <w:t xml:space="preserve">provide Monitoring Services to you in accordance with </w:t>
      </w:r>
      <w:r w:rsidR="00521D1F">
        <w:rPr>
          <w:rFonts w:asciiTheme="minorHAnsi" w:hAnsiTheme="minorHAnsi" w:cstheme="minorHAnsi"/>
          <w:w w:val="0"/>
          <w:szCs w:val="22"/>
        </w:rPr>
        <w:t>the Order Form</w:t>
      </w:r>
      <w:r w:rsidR="00F47092">
        <w:rPr>
          <w:rFonts w:asciiTheme="minorHAnsi" w:hAnsiTheme="minorHAnsi" w:cstheme="minorHAnsi"/>
          <w:w w:val="0"/>
          <w:szCs w:val="22"/>
        </w:rPr>
        <w:t>,</w:t>
      </w:r>
      <w:r w:rsidR="00E76CDF" w:rsidRPr="00521D1F">
        <w:rPr>
          <w:rFonts w:asciiTheme="minorHAnsi" w:hAnsiTheme="minorHAnsi" w:cstheme="minorHAnsi"/>
          <w:w w:val="0"/>
          <w:szCs w:val="22"/>
        </w:rPr>
        <w:t xml:space="preserve"> </w:t>
      </w:r>
      <w:r w:rsidR="003859E0" w:rsidRPr="003859E0">
        <w:rPr>
          <w:rFonts w:asciiTheme="minorHAnsi" w:hAnsiTheme="minorHAnsi" w:cstheme="minorHAnsi"/>
          <w:w w:val="0"/>
          <w:szCs w:val="22"/>
        </w:rPr>
        <w:t>the Guardian Angel Portal</w:t>
      </w:r>
      <w:r w:rsidR="00F47092">
        <w:rPr>
          <w:rFonts w:asciiTheme="minorHAnsi" w:hAnsiTheme="minorHAnsi" w:cstheme="minorHAnsi"/>
          <w:w w:val="0"/>
          <w:szCs w:val="22"/>
        </w:rPr>
        <w:t xml:space="preserve"> </w:t>
      </w:r>
      <w:r w:rsidR="00F47092" w:rsidRPr="00F47092">
        <w:rPr>
          <w:rFonts w:asciiTheme="minorHAnsi" w:hAnsiTheme="minorHAnsi" w:cstheme="minorHAnsi"/>
          <w:w w:val="0"/>
          <w:szCs w:val="22"/>
        </w:rPr>
        <w:t xml:space="preserve">and any other documents issued by us which </w:t>
      </w:r>
      <w:r w:rsidR="00F47092">
        <w:rPr>
          <w:rFonts w:asciiTheme="minorHAnsi" w:hAnsiTheme="minorHAnsi" w:cstheme="minorHAnsi"/>
          <w:w w:val="0"/>
          <w:szCs w:val="22"/>
        </w:rPr>
        <w:t>describe the Monitoring Service</w:t>
      </w:r>
      <w:r w:rsidR="00207396" w:rsidRPr="00521D1F">
        <w:rPr>
          <w:rFonts w:asciiTheme="minorHAnsi" w:hAnsiTheme="minorHAnsi" w:cstheme="minorHAnsi"/>
          <w:w w:val="0"/>
          <w:szCs w:val="22"/>
        </w:rPr>
        <w:t>;</w:t>
      </w:r>
    </w:p>
    <w:p w14:paraId="2818F01F" w14:textId="234FFCC7" w:rsidR="0064759F" w:rsidRPr="00521D1F" w:rsidRDefault="0064759F" w:rsidP="00E76CDF">
      <w:pPr>
        <w:pStyle w:val="MELegal3"/>
        <w:rPr>
          <w:rFonts w:asciiTheme="minorHAnsi" w:hAnsiTheme="minorHAnsi" w:cstheme="minorHAnsi"/>
          <w:w w:val="0"/>
          <w:szCs w:val="22"/>
        </w:rPr>
      </w:pPr>
      <w:r w:rsidRPr="00521D1F">
        <w:rPr>
          <w:rFonts w:asciiTheme="minorHAnsi" w:hAnsiTheme="minorHAnsi" w:cstheme="minorHAnsi"/>
          <w:w w:val="0"/>
          <w:szCs w:val="22"/>
        </w:rPr>
        <w:t xml:space="preserve">if there is a </w:t>
      </w:r>
      <w:r w:rsidR="008F5A6E" w:rsidRPr="00521D1F">
        <w:rPr>
          <w:rFonts w:asciiTheme="minorHAnsi" w:hAnsiTheme="minorHAnsi" w:cstheme="minorHAnsi"/>
          <w:w w:val="0"/>
          <w:szCs w:val="22"/>
        </w:rPr>
        <w:t>Notification</w:t>
      </w:r>
      <w:r w:rsidRPr="00521D1F">
        <w:rPr>
          <w:rFonts w:asciiTheme="minorHAnsi" w:hAnsiTheme="minorHAnsi" w:cstheme="minorHAnsi"/>
          <w:w w:val="0"/>
          <w:szCs w:val="22"/>
        </w:rPr>
        <w:t xml:space="preserve">, </w:t>
      </w:r>
      <w:r w:rsidR="00C2180E" w:rsidRPr="00521D1F">
        <w:rPr>
          <w:rFonts w:asciiTheme="minorHAnsi" w:hAnsiTheme="minorHAnsi" w:cstheme="minorHAnsi"/>
          <w:w w:val="0"/>
          <w:szCs w:val="22"/>
        </w:rPr>
        <w:t>perform the actions</w:t>
      </w:r>
      <w:r w:rsidRPr="00521D1F">
        <w:rPr>
          <w:rFonts w:asciiTheme="minorHAnsi" w:hAnsiTheme="minorHAnsi" w:cstheme="minorHAnsi"/>
          <w:w w:val="0"/>
          <w:szCs w:val="22"/>
        </w:rPr>
        <w:t xml:space="preserve"> in accordance with the </w:t>
      </w:r>
      <w:r w:rsidR="00E64B05">
        <w:rPr>
          <w:rFonts w:asciiTheme="minorHAnsi" w:hAnsiTheme="minorHAnsi" w:cstheme="minorHAnsi"/>
          <w:w w:val="0"/>
          <w:szCs w:val="22"/>
        </w:rPr>
        <w:t xml:space="preserve">response level </w:t>
      </w:r>
      <w:r w:rsidR="00E64B05" w:rsidRPr="00E64B05">
        <w:rPr>
          <w:rFonts w:asciiTheme="minorHAnsi" w:hAnsiTheme="minorHAnsi" w:cstheme="minorHAnsi"/>
          <w:w w:val="0"/>
          <w:szCs w:val="22"/>
        </w:rPr>
        <w:t>recorded in the Guardian Angel Portal</w:t>
      </w:r>
      <w:r w:rsidR="006E0F48" w:rsidRPr="00521D1F">
        <w:rPr>
          <w:rFonts w:asciiTheme="minorHAnsi" w:hAnsiTheme="minorHAnsi" w:cstheme="minorHAnsi"/>
          <w:w w:val="0"/>
          <w:szCs w:val="22"/>
        </w:rPr>
        <w:t>;</w:t>
      </w:r>
    </w:p>
    <w:p w14:paraId="5FC0AB21" w14:textId="77777777" w:rsidR="00207396" w:rsidRPr="00521D1F" w:rsidRDefault="00207396" w:rsidP="00207396">
      <w:pPr>
        <w:pStyle w:val="MELegal3"/>
        <w:rPr>
          <w:rFonts w:asciiTheme="minorHAnsi" w:hAnsiTheme="minorHAnsi" w:cstheme="minorHAnsi"/>
          <w:w w:val="0"/>
          <w:szCs w:val="22"/>
        </w:rPr>
      </w:pPr>
      <w:r w:rsidRPr="00521D1F">
        <w:rPr>
          <w:rFonts w:asciiTheme="minorHAnsi" w:hAnsiTheme="minorHAnsi" w:cstheme="minorHAnsi"/>
          <w:szCs w:val="22"/>
        </w:rPr>
        <w:t xml:space="preserve">make a help desk available to </w:t>
      </w:r>
      <w:r w:rsidR="006757CD" w:rsidRPr="00521D1F">
        <w:rPr>
          <w:rFonts w:asciiTheme="minorHAnsi" w:hAnsiTheme="minorHAnsi" w:cstheme="minorHAnsi"/>
          <w:szCs w:val="22"/>
        </w:rPr>
        <w:t>you</w:t>
      </w:r>
      <w:r w:rsidR="006757CD" w:rsidRPr="00521D1F">
        <w:rPr>
          <w:rFonts w:asciiTheme="minorHAnsi" w:hAnsiTheme="minorHAnsi" w:cstheme="minorHAnsi"/>
          <w:w w:val="0"/>
          <w:szCs w:val="22"/>
        </w:rPr>
        <w:t xml:space="preserve"> during</w:t>
      </w:r>
      <w:r w:rsidR="002E6C18" w:rsidRPr="00521D1F">
        <w:rPr>
          <w:rFonts w:asciiTheme="minorHAnsi" w:hAnsiTheme="minorHAnsi" w:cstheme="minorHAnsi"/>
          <w:w w:val="0"/>
          <w:szCs w:val="22"/>
        </w:rPr>
        <w:t xml:space="preserve"> Business Hours </w:t>
      </w:r>
      <w:r w:rsidRPr="00521D1F">
        <w:rPr>
          <w:rFonts w:asciiTheme="minorHAnsi" w:hAnsiTheme="minorHAnsi" w:cstheme="minorHAnsi"/>
          <w:w w:val="0"/>
          <w:szCs w:val="22"/>
        </w:rPr>
        <w:t xml:space="preserve">(with the ability to log voice and email messages at any time outside these hours); </w:t>
      </w:r>
    </w:p>
    <w:p w14:paraId="7D71F0F8" w14:textId="77777777" w:rsidR="00207396" w:rsidRPr="00521D1F" w:rsidRDefault="00207396" w:rsidP="00207396">
      <w:pPr>
        <w:pStyle w:val="MELegal3"/>
        <w:rPr>
          <w:rFonts w:asciiTheme="minorHAnsi" w:hAnsiTheme="minorHAnsi" w:cstheme="minorHAnsi"/>
          <w:w w:val="0"/>
          <w:szCs w:val="22"/>
        </w:rPr>
      </w:pPr>
      <w:r w:rsidRPr="00521D1F">
        <w:rPr>
          <w:rFonts w:asciiTheme="minorHAnsi" w:hAnsiTheme="minorHAnsi" w:cstheme="minorHAnsi"/>
          <w:w w:val="0"/>
          <w:szCs w:val="22"/>
        </w:rPr>
        <w:t xml:space="preserve">provide training in the use of the Services at </w:t>
      </w:r>
      <w:r w:rsidR="00E41B2F" w:rsidRPr="00521D1F">
        <w:rPr>
          <w:rFonts w:asciiTheme="minorHAnsi" w:hAnsiTheme="minorHAnsi" w:cstheme="minorHAnsi"/>
          <w:w w:val="0"/>
          <w:szCs w:val="22"/>
        </w:rPr>
        <w:t>your</w:t>
      </w:r>
      <w:r w:rsidRPr="00521D1F">
        <w:rPr>
          <w:rFonts w:asciiTheme="minorHAnsi" w:hAnsiTheme="minorHAnsi" w:cstheme="minorHAnsi"/>
          <w:w w:val="0"/>
          <w:szCs w:val="22"/>
        </w:rPr>
        <w:t xml:space="preserve"> cost when reasonably required and agreed </w:t>
      </w:r>
      <w:r w:rsidR="00E41B2F" w:rsidRPr="00521D1F">
        <w:rPr>
          <w:rFonts w:asciiTheme="minorHAnsi" w:hAnsiTheme="minorHAnsi" w:cstheme="minorHAnsi"/>
          <w:w w:val="0"/>
          <w:szCs w:val="22"/>
        </w:rPr>
        <w:t>with you</w:t>
      </w:r>
      <w:r w:rsidRPr="00521D1F">
        <w:rPr>
          <w:rFonts w:asciiTheme="minorHAnsi" w:hAnsiTheme="minorHAnsi" w:cstheme="minorHAnsi"/>
          <w:w w:val="0"/>
          <w:szCs w:val="22"/>
        </w:rPr>
        <w:t xml:space="preserve">; </w:t>
      </w:r>
    </w:p>
    <w:p w14:paraId="17364E16" w14:textId="77777777" w:rsidR="00207396" w:rsidRPr="00521D1F" w:rsidRDefault="00207396" w:rsidP="00207396">
      <w:pPr>
        <w:pStyle w:val="MELegal3"/>
        <w:rPr>
          <w:rFonts w:asciiTheme="minorHAnsi" w:hAnsiTheme="minorHAnsi" w:cstheme="minorHAnsi"/>
          <w:w w:val="0"/>
          <w:szCs w:val="22"/>
        </w:rPr>
      </w:pPr>
      <w:r w:rsidRPr="00521D1F">
        <w:rPr>
          <w:rFonts w:asciiTheme="minorHAnsi" w:hAnsiTheme="minorHAnsi" w:cstheme="minorHAnsi"/>
          <w:w w:val="0"/>
          <w:szCs w:val="22"/>
        </w:rPr>
        <w:t xml:space="preserve">maintain </w:t>
      </w:r>
      <w:r w:rsidR="006757CD" w:rsidRPr="00521D1F">
        <w:rPr>
          <w:rFonts w:asciiTheme="minorHAnsi" w:hAnsiTheme="minorHAnsi" w:cstheme="minorHAnsi"/>
          <w:w w:val="0"/>
          <w:szCs w:val="22"/>
        </w:rPr>
        <w:t>a disaster</w:t>
      </w:r>
      <w:r w:rsidRPr="00521D1F">
        <w:rPr>
          <w:rFonts w:asciiTheme="minorHAnsi" w:hAnsiTheme="minorHAnsi" w:cstheme="minorHAnsi"/>
          <w:w w:val="0"/>
          <w:szCs w:val="22"/>
        </w:rPr>
        <w:t xml:space="preserve"> recovery plan and business continuity plan in order to continue to provide the Services during a Force Majeure Event; </w:t>
      </w:r>
    </w:p>
    <w:p w14:paraId="195E5C5D" w14:textId="77777777" w:rsidR="00207396" w:rsidRPr="00521D1F" w:rsidRDefault="00207396" w:rsidP="00207396">
      <w:pPr>
        <w:pStyle w:val="MELegal3"/>
        <w:rPr>
          <w:rFonts w:asciiTheme="minorHAnsi" w:hAnsiTheme="minorHAnsi" w:cstheme="minorHAnsi"/>
          <w:w w:val="0"/>
          <w:szCs w:val="22"/>
        </w:rPr>
      </w:pPr>
      <w:r w:rsidRPr="00521D1F">
        <w:rPr>
          <w:rFonts w:asciiTheme="minorHAnsi" w:hAnsiTheme="minorHAnsi" w:cstheme="minorHAnsi"/>
          <w:w w:val="0"/>
          <w:szCs w:val="22"/>
        </w:rPr>
        <w:t xml:space="preserve">provide </w:t>
      </w:r>
      <w:r w:rsidR="00E41B2F" w:rsidRPr="00521D1F">
        <w:rPr>
          <w:rFonts w:asciiTheme="minorHAnsi" w:hAnsiTheme="minorHAnsi" w:cstheme="minorHAnsi"/>
          <w:w w:val="0"/>
          <w:szCs w:val="22"/>
        </w:rPr>
        <w:t>you</w:t>
      </w:r>
      <w:r w:rsidRPr="00521D1F">
        <w:rPr>
          <w:rFonts w:asciiTheme="minorHAnsi" w:hAnsiTheme="minorHAnsi" w:cstheme="minorHAnsi"/>
          <w:w w:val="0"/>
          <w:szCs w:val="22"/>
        </w:rPr>
        <w:t xml:space="preserve"> with such other services as may be agreed between </w:t>
      </w:r>
      <w:r w:rsidR="00E41B2F" w:rsidRPr="00521D1F">
        <w:rPr>
          <w:rFonts w:asciiTheme="minorHAnsi" w:hAnsiTheme="minorHAnsi" w:cstheme="minorHAnsi"/>
          <w:w w:val="0"/>
          <w:szCs w:val="22"/>
        </w:rPr>
        <w:t>you and us</w:t>
      </w:r>
      <w:r w:rsidRPr="00521D1F">
        <w:rPr>
          <w:rFonts w:asciiTheme="minorHAnsi" w:hAnsiTheme="minorHAnsi" w:cstheme="minorHAnsi"/>
          <w:w w:val="0"/>
          <w:szCs w:val="22"/>
        </w:rPr>
        <w:t xml:space="preserve"> in writing</w:t>
      </w:r>
      <w:r w:rsidR="005E13C7" w:rsidRPr="00521D1F">
        <w:rPr>
          <w:rFonts w:asciiTheme="minorHAnsi" w:hAnsiTheme="minorHAnsi" w:cstheme="minorHAnsi"/>
          <w:w w:val="0"/>
          <w:szCs w:val="22"/>
        </w:rPr>
        <w:t xml:space="preserve">; </w:t>
      </w:r>
      <w:r w:rsidR="00A31643" w:rsidRPr="00521D1F">
        <w:rPr>
          <w:rFonts w:asciiTheme="minorHAnsi" w:hAnsiTheme="minorHAnsi" w:cstheme="minorHAnsi"/>
          <w:w w:val="0"/>
          <w:szCs w:val="22"/>
        </w:rPr>
        <w:t>and</w:t>
      </w:r>
    </w:p>
    <w:p w14:paraId="540A225E" w14:textId="77777777" w:rsidR="00A31643" w:rsidRPr="00521D1F" w:rsidRDefault="005E13C7" w:rsidP="005E13C7">
      <w:pPr>
        <w:pStyle w:val="MELegal3"/>
        <w:rPr>
          <w:rFonts w:asciiTheme="minorHAnsi" w:hAnsiTheme="minorHAnsi" w:cstheme="minorHAnsi"/>
          <w:w w:val="0"/>
          <w:szCs w:val="22"/>
        </w:rPr>
      </w:pPr>
      <w:r w:rsidRPr="00521D1F">
        <w:rPr>
          <w:rFonts w:asciiTheme="minorHAnsi" w:hAnsiTheme="minorHAnsi" w:cstheme="minorHAnsi"/>
          <w:w w:val="0"/>
          <w:szCs w:val="22"/>
        </w:rPr>
        <w:t>ensure that</w:t>
      </w:r>
      <w:r w:rsidR="00A31643" w:rsidRPr="00521D1F">
        <w:rPr>
          <w:rFonts w:asciiTheme="minorHAnsi" w:hAnsiTheme="minorHAnsi" w:cstheme="minorHAnsi"/>
          <w:w w:val="0"/>
          <w:szCs w:val="22"/>
        </w:rPr>
        <w:t>:</w:t>
      </w:r>
    </w:p>
    <w:p w14:paraId="23D54E09" w14:textId="77777777" w:rsidR="005E13C7" w:rsidRPr="00521D1F" w:rsidRDefault="00E41B2F" w:rsidP="00A31643">
      <w:pPr>
        <w:pStyle w:val="MELegal4"/>
        <w:rPr>
          <w:rFonts w:asciiTheme="minorHAnsi" w:hAnsiTheme="minorHAnsi" w:cstheme="minorHAnsi"/>
          <w:w w:val="0"/>
          <w:szCs w:val="22"/>
        </w:rPr>
      </w:pPr>
      <w:r w:rsidRPr="00521D1F">
        <w:rPr>
          <w:rFonts w:asciiTheme="minorHAnsi" w:hAnsiTheme="minorHAnsi" w:cstheme="minorHAnsi"/>
          <w:w w:val="0"/>
          <w:szCs w:val="22"/>
        </w:rPr>
        <w:t>we have</w:t>
      </w:r>
      <w:r w:rsidR="005E13C7" w:rsidRPr="00521D1F">
        <w:rPr>
          <w:rFonts w:asciiTheme="minorHAnsi" w:hAnsiTheme="minorHAnsi" w:cstheme="minorHAnsi"/>
          <w:w w:val="0"/>
          <w:szCs w:val="22"/>
        </w:rPr>
        <w:t xml:space="preserve"> all of the </w:t>
      </w:r>
      <w:r w:rsidRPr="00521D1F">
        <w:rPr>
          <w:rFonts w:asciiTheme="minorHAnsi" w:hAnsiTheme="minorHAnsi" w:cstheme="minorHAnsi"/>
          <w:w w:val="0"/>
          <w:szCs w:val="22"/>
        </w:rPr>
        <w:t xml:space="preserve">necessary </w:t>
      </w:r>
      <w:r w:rsidR="005E13C7" w:rsidRPr="00521D1F">
        <w:rPr>
          <w:rFonts w:asciiTheme="minorHAnsi" w:hAnsiTheme="minorHAnsi" w:cstheme="minorHAnsi"/>
          <w:w w:val="0"/>
          <w:szCs w:val="22"/>
        </w:rPr>
        <w:t xml:space="preserve">agreements in place to provide the Services to </w:t>
      </w:r>
      <w:r w:rsidRPr="00521D1F">
        <w:rPr>
          <w:rFonts w:asciiTheme="minorHAnsi" w:hAnsiTheme="minorHAnsi" w:cstheme="minorHAnsi"/>
          <w:w w:val="0"/>
          <w:szCs w:val="22"/>
        </w:rPr>
        <w:t>you</w:t>
      </w:r>
      <w:r w:rsidR="005E13C7" w:rsidRPr="00521D1F">
        <w:rPr>
          <w:rFonts w:asciiTheme="minorHAnsi" w:hAnsiTheme="minorHAnsi" w:cstheme="minorHAnsi"/>
          <w:w w:val="0"/>
          <w:szCs w:val="22"/>
        </w:rPr>
        <w:t>;</w:t>
      </w:r>
    </w:p>
    <w:p w14:paraId="491F7999" w14:textId="77777777" w:rsidR="005E13C7" w:rsidRPr="00521D1F" w:rsidRDefault="005E13C7" w:rsidP="00A31643">
      <w:pPr>
        <w:pStyle w:val="MELegal4"/>
        <w:rPr>
          <w:rFonts w:asciiTheme="minorHAnsi" w:hAnsiTheme="minorHAnsi" w:cstheme="minorHAnsi"/>
          <w:w w:val="0"/>
          <w:szCs w:val="22"/>
        </w:rPr>
      </w:pPr>
      <w:r w:rsidRPr="00521D1F">
        <w:rPr>
          <w:rFonts w:asciiTheme="minorHAnsi" w:hAnsiTheme="minorHAnsi" w:cstheme="minorHAnsi"/>
          <w:w w:val="0"/>
          <w:szCs w:val="22"/>
        </w:rPr>
        <w:t>the Services are performed by appropriately qualified and trained personnel</w:t>
      </w:r>
      <w:r w:rsidR="00D36272" w:rsidRPr="00521D1F">
        <w:rPr>
          <w:rFonts w:asciiTheme="minorHAnsi" w:hAnsiTheme="minorHAnsi" w:cstheme="minorHAnsi"/>
          <w:w w:val="0"/>
          <w:szCs w:val="22"/>
        </w:rPr>
        <w:t xml:space="preserve"> and in accordance with best industry practice</w:t>
      </w:r>
      <w:r w:rsidRPr="00521D1F">
        <w:rPr>
          <w:rFonts w:asciiTheme="minorHAnsi" w:hAnsiTheme="minorHAnsi" w:cstheme="minorHAnsi"/>
          <w:w w:val="0"/>
          <w:szCs w:val="22"/>
        </w:rPr>
        <w:t>;</w:t>
      </w:r>
      <w:r w:rsidR="004C055E" w:rsidRPr="00521D1F">
        <w:rPr>
          <w:rFonts w:asciiTheme="minorHAnsi" w:hAnsiTheme="minorHAnsi" w:cstheme="minorHAnsi"/>
          <w:w w:val="0"/>
          <w:szCs w:val="22"/>
        </w:rPr>
        <w:t xml:space="preserve"> and</w:t>
      </w:r>
    </w:p>
    <w:p w14:paraId="5788C39D" w14:textId="77777777" w:rsidR="005E13C7" w:rsidRPr="00521D1F" w:rsidRDefault="005E13C7" w:rsidP="00A31643">
      <w:pPr>
        <w:pStyle w:val="MELegal4"/>
        <w:rPr>
          <w:rFonts w:asciiTheme="minorHAnsi" w:hAnsiTheme="minorHAnsi" w:cstheme="minorHAnsi"/>
          <w:w w:val="0"/>
          <w:szCs w:val="22"/>
        </w:rPr>
      </w:pPr>
      <w:r w:rsidRPr="00521D1F">
        <w:rPr>
          <w:rFonts w:asciiTheme="minorHAnsi" w:hAnsiTheme="minorHAnsi" w:cstheme="minorHAnsi"/>
          <w:w w:val="0"/>
          <w:szCs w:val="22"/>
        </w:rPr>
        <w:t>the Services are rendered with due ca</w:t>
      </w:r>
      <w:r w:rsidR="00D329E9" w:rsidRPr="00521D1F">
        <w:rPr>
          <w:rFonts w:asciiTheme="minorHAnsi" w:hAnsiTheme="minorHAnsi" w:cstheme="minorHAnsi"/>
          <w:w w:val="0"/>
          <w:szCs w:val="22"/>
        </w:rPr>
        <w:t>re and skill.</w:t>
      </w:r>
    </w:p>
    <w:p w14:paraId="34C5407E" w14:textId="77777777" w:rsidR="00D329E9" w:rsidRPr="00521D1F" w:rsidRDefault="00EB7931" w:rsidP="0010539D">
      <w:pPr>
        <w:pStyle w:val="MELegal2"/>
        <w:rPr>
          <w:rFonts w:asciiTheme="minorHAnsi" w:hAnsiTheme="minorHAnsi" w:cstheme="minorHAnsi"/>
          <w:sz w:val="22"/>
          <w:szCs w:val="22"/>
        </w:rPr>
      </w:pPr>
      <w:r w:rsidRPr="00521D1F">
        <w:rPr>
          <w:rFonts w:asciiTheme="minorHAnsi" w:hAnsiTheme="minorHAnsi" w:cstheme="minorHAnsi"/>
          <w:sz w:val="22"/>
          <w:szCs w:val="22"/>
        </w:rPr>
        <w:t>Responses to Notifications</w:t>
      </w:r>
    </w:p>
    <w:p w14:paraId="0E47EF2D" w14:textId="17CB5ADB" w:rsidR="00B16793" w:rsidRPr="00521D1F" w:rsidRDefault="0010539D" w:rsidP="00B16793">
      <w:pPr>
        <w:pStyle w:val="MELegal3"/>
        <w:numPr>
          <w:ilvl w:val="0"/>
          <w:numId w:val="0"/>
        </w:numPr>
        <w:ind w:left="680"/>
        <w:rPr>
          <w:rFonts w:asciiTheme="minorHAnsi" w:hAnsiTheme="minorHAnsi" w:cstheme="minorHAnsi"/>
          <w:szCs w:val="22"/>
        </w:rPr>
      </w:pPr>
      <w:r w:rsidRPr="00521D1F">
        <w:rPr>
          <w:rFonts w:asciiTheme="minorHAnsi" w:hAnsiTheme="minorHAnsi" w:cstheme="minorHAnsi"/>
          <w:szCs w:val="22"/>
        </w:rPr>
        <w:t xml:space="preserve">If </w:t>
      </w:r>
      <w:r w:rsidR="00EB7931" w:rsidRPr="00521D1F">
        <w:rPr>
          <w:rFonts w:asciiTheme="minorHAnsi" w:hAnsiTheme="minorHAnsi" w:cstheme="minorHAnsi"/>
          <w:szCs w:val="22"/>
        </w:rPr>
        <w:t xml:space="preserve">the </w:t>
      </w:r>
      <w:r w:rsidR="00E64B05">
        <w:rPr>
          <w:rFonts w:asciiTheme="minorHAnsi" w:hAnsiTheme="minorHAnsi" w:cstheme="minorHAnsi"/>
          <w:szCs w:val="22"/>
        </w:rPr>
        <w:t xml:space="preserve">response level </w:t>
      </w:r>
      <w:r w:rsidR="00E64B05" w:rsidRPr="00E64B05">
        <w:rPr>
          <w:rFonts w:asciiTheme="minorHAnsi" w:hAnsiTheme="minorHAnsi" w:cstheme="minorHAnsi"/>
          <w:szCs w:val="22"/>
        </w:rPr>
        <w:t>recorded in the Guardian Angel Portal</w:t>
      </w:r>
      <w:r w:rsidR="00E64B05" w:rsidRPr="00E64B05" w:rsidDel="00E64B05">
        <w:rPr>
          <w:rFonts w:asciiTheme="minorHAnsi" w:hAnsiTheme="minorHAnsi" w:cstheme="minorHAnsi"/>
          <w:szCs w:val="22"/>
        </w:rPr>
        <w:t xml:space="preserve"> </w:t>
      </w:r>
      <w:r w:rsidR="00EB7931" w:rsidRPr="00521D1F">
        <w:rPr>
          <w:rFonts w:asciiTheme="minorHAnsi" w:hAnsiTheme="minorHAnsi" w:cstheme="minorHAnsi"/>
          <w:szCs w:val="22"/>
        </w:rPr>
        <w:t xml:space="preserve">states that we will </w:t>
      </w:r>
      <w:r w:rsidR="00FE08C3" w:rsidRPr="00521D1F">
        <w:rPr>
          <w:rFonts w:asciiTheme="minorHAnsi" w:hAnsiTheme="minorHAnsi" w:cstheme="minorHAnsi"/>
          <w:szCs w:val="22"/>
        </w:rPr>
        <w:t>contact a security guard company</w:t>
      </w:r>
      <w:r w:rsidR="00F54A19" w:rsidRPr="00521D1F">
        <w:rPr>
          <w:rFonts w:asciiTheme="minorHAnsi" w:hAnsiTheme="minorHAnsi" w:cstheme="minorHAnsi"/>
          <w:szCs w:val="22"/>
        </w:rPr>
        <w:t xml:space="preserve"> when we receive a Notification</w:t>
      </w:r>
      <w:r w:rsidR="00FE08C3" w:rsidRPr="00521D1F">
        <w:rPr>
          <w:rFonts w:asciiTheme="minorHAnsi" w:hAnsiTheme="minorHAnsi" w:cstheme="minorHAnsi"/>
          <w:szCs w:val="22"/>
        </w:rPr>
        <w:t xml:space="preserve">, </w:t>
      </w:r>
      <w:r w:rsidRPr="00521D1F">
        <w:rPr>
          <w:rFonts w:asciiTheme="minorHAnsi" w:hAnsiTheme="minorHAnsi" w:cstheme="minorHAnsi"/>
          <w:szCs w:val="22"/>
        </w:rPr>
        <w:t>then</w:t>
      </w:r>
      <w:r w:rsidR="00B16793" w:rsidRPr="00521D1F">
        <w:rPr>
          <w:rFonts w:asciiTheme="minorHAnsi" w:hAnsiTheme="minorHAnsi" w:cstheme="minorHAnsi"/>
          <w:szCs w:val="22"/>
        </w:rPr>
        <w:t>:</w:t>
      </w:r>
    </w:p>
    <w:p w14:paraId="78AF5D2C" w14:textId="77777777" w:rsidR="00D24939" w:rsidRPr="00521D1F" w:rsidRDefault="0010539D" w:rsidP="00C35D82">
      <w:pPr>
        <w:pStyle w:val="MELegal3"/>
        <w:rPr>
          <w:rFonts w:asciiTheme="minorHAnsi" w:hAnsiTheme="minorHAnsi" w:cstheme="minorHAnsi"/>
          <w:szCs w:val="22"/>
        </w:rPr>
      </w:pPr>
      <w:r w:rsidRPr="00521D1F">
        <w:rPr>
          <w:rFonts w:asciiTheme="minorHAnsi" w:hAnsiTheme="minorHAnsi" w:cstheme="minorHAnsi"/>
          <w:szCs w:val="22"/>
        </w:rPr>
        <w:t xml:space="preserve">you acknowledge and agree that the </w:t>
      </w:r>
      <w:r w:rsidR="00FE08C3" w:rsidRPr="00521D1F">
        <w:rPr>
          <w:rFonts w:asciiTheme="minorHAnsi" w:hAnsiTheme="minorHAnsi" w:cstheme="minorHAnsi"/>
          <w:szCs w:val="22"/>
        </w:rPr>
        <w:t xml:space="preserve">security </w:t>
      </w:r>
      <w:r w:rsidRPr="00521D1F">
        <w:rPr>
          <w:rFonts w:asciiTheme="minorHAnsi" w:hAnsiTheme="minorHAnsi" w:cstheme="minorHAnsi"/>
          <w:szCs w:val="22"/>
        </w:rPr>
        <w:t>guard will not</w:t>
      </w:r>
      <w:r w:rsidR="00D24939" w:rsidRPr="00521D1F">
        <w:rPr>
          <w:rFonts w:asciiTheme="minorHAnsi" w:hAnsiTheme="minorHAnsi" w:cstheme="minorHAnsi"/>
          <w:szCs w:val="22"/>
        </w:rPr>
        <w:t>:</w:t>
      </w:r>
    </w:p>
    <w:p w14:paraId="7A965A4A" w14:textId="77777777" w:rsidR="00D24939" w:rsidRPr="00521D1F" w:rsidRDefault="0010539D" w:rsidP="00C35D82">
      <w:pPr>
        <w:pStyle w:val="MELegal4"/>
        <w:rPr>
          <w:rFonts w:asciiTheme="minorHAnsi" w:hAnsiTheme="minorHAnsi" w:cstheme="minorHAnsi"/>
          <w:szCs w:val="22"/>
        </w:rPr>
      </w:pPr>
      <w:r w:rsidRPr="00521D1F">
        <w:rPr>
          <w:rFonts w:asciiTheme="minorHAnsi" w:hAnsiTheme="minorHAnsi" w:cstheme="minorHAnsi"/>
          <w:szCs w:val="22"/>
        </w:rPr>
        <w:t xml:space="preserve">apprehend </w:t>
      </w:r>
      <w:r w:rsidR="00D24939" w:rsidRPr="00521D1F">
        <w:rPr>
          <w:rFonts w:asciiTheme="minorHAnsi" w:hAnsiTheme="minorHAnsi" w:cstheme="minorHAnsi"/>
          <w:szCs w:val="22"/>
        </w:rPr>
        <w:t>any individual if</w:t>
      </w:r>
      <w:r w:rsidRPr="00521D1F">
        <w:rPr>
          <w:rFonts w:asciiTheme="minorHAnsi" w:hAnsiTheme="minorHAnsi" w:cstheme="minorHAnsi"/>
          <w:szCs w:val="22"/>
        </w:rPr>
        <w:t xml:space="preserve"> there is a potential safety risk</w:t>
      </w:r>
      <w:r w:rsidR="00D24939" w:rsidRPr="00521D1F">
        <w:rPr>
          <w:rFonts w:asciiTheme="minorHAnsi" w:hAnsiTheme="minorHAnsi" w:cstheme="minorHAnsi"/>
          <w:szCs w:val="22"/>
        </w:rPr>
        <w:t>;</w:t>
      </w:r>
      <w:r w:rsidRPr="00521D1F">
        <w:rPr>
          <w:rFonts w:asciiTheme="minorHAnsi" w:hAnsiTheme="minorHAnsi" w:cstheme="minorHAnsi"/>
          <w:szCs w:val="22"/>
        </w:rPr>
        <w:t xml:space="preserve"> or </w:t>
      </w:r>
    </w:p>
    <w:p w14:paraId="7512CC14" w14:textId="77777777" w:rsidR="00C35D82" w:rsidRPr="00521D1F" w:rsidRDefault="0010539D" w:rsidP="00C35D82">
      <w:pPr>
        <w:pStyle w:val="MELegal4"/>
        <w:rPr>
          <w:rFonts w:asciiTheme="minorHAnsi" w:hAnsiTheme="minorHAnsi" w:cstheme="minorHAnsi"/>
          <w:szCs w:val="22"/>
        </w:rPr>
      </w:pPr>
      <w:r w:rsidRPr="00521D1F">
        <w:rPr>
          <w:rFonts w:asciiTheme="minorHAnsi" w:hAnsiTheme="minorHAnsi" w:cstheme="minorHAnsi"/>
          <w:szCs w:val="22"/>
        </w:rPr>
        <w:t>enter an area of potential risk</w:t>
      </w:r>
      <w:r w:rsidR="00C35D82" w:rsidRPr="00521D1F">
        <w:rPr>
          <w:rFonts w:asciiTheme="minorHAnsi" w:hAnsiTheme="minorHAnsi" w:cstheme="minorHAnsi"/>
          <w:szCs w:val="22"/>
        </w:rPr>
        <w:t>,</w:t>
      </w:r>
    </w:p>
    <w:p w14:paraId="6D2C1D90" w14:textId="77777777" w:rsidR="0010539D" w:rsidRPr="00521D1F" w:rsidRDefault="0010539D" w:rsidP="00C35D82">
      <w:pPr>
        <w:pStyle w:val="MELegal3"/>
        <w:numPr>
          <w:ilvl w:val="0"/>
          <w:numId w:val="0"/>
        </w:numPr>
        <w:ind w:left="1360"/>
        <w:rPr>
          <w:rFonts w:asciiTheme="minorHAnsi" w:hAnsiTheme="minorHAnsi" w:cstheme="minorHAnsi"/>
          <w:szCs w:val="22"/>
        </w:rPr>
      </w:pPr>
      <w:r w:rsidRPr="00521D1F">
        <w:rPr>
          <w:rFonts w:asciiTheme="minorHAnsi" w:hAnsiTheme="minorHAnsi" w:cstheme="minorHAnsi"/>
          <w:szCs w:val="22"/>
        </w:rPr>
        <w:t xml:space="preserve">and is not guaranteed to have first aid skills but will stay with </w:t>
      </w:r>
      <w:r w:rsidR="00C35D82" w:rsidRPr="00521D1F">
        <w:rPr>
          <w:rFonts w:asciiTheme="minorHAnsi" w:hAnsiTheme="minorHAnsi" w:cstheme="minorHAnsi"/>
          <w:szCs w:val="22"/>
        </w:rPr>
        <w:t xml:space="preserve">an </w:t>
      </w:r>
      <w:r w:rsidRPr="00521D1F">
        <w:rPr>
          <w:rFonts w:asciiTheme="minorHAnsi" w:hAnsiTheme="minorHAnsi" w:cstheme="minorHAnsi"/>
          <w:szCs w:val="22"/>
        </w:rPr>
        <w:t xml:space="preserve">injured </w:t>
      </w:r>
      <w:r w:rsidR="00C35D82" w:rsidRPr="00521D1F">
        <w:rPr>
          <w:rFonts w:asciiTheme="minorHAnsi" w:hAnsiTheme="minorHAnsi" w:cstheme="minorHAnsi"/>
          <w:szCs w:val="22"/>
        </w:rPr>
        <w:t>W</w:t>
      </w:r>
      <w:r w:rsidRPr="00521D1F">
        <w:rPr>
          <w:rFonts w:asciiTheme="minorHAnsi" w:hAnsiTheme="minorHAnsi" w:cstheme="minorHAnsi"/>
          <w:szCs w:val="22"/>
        </w:rPr>
        <w:t xml:space="preserve">orker </w:t>
      </w:r>
      <w:r w:rsidR="00B16793" w:rsidRPr="00521D1F">
        <w:rPr>
          <w:rFonts w:asciiTheme="minorHAnsi" w:hAnsiTheme="minorHAnsi" w:cstheme="minorHAnsi"/>
          <w:szCs w:val="22"/>
        </w:rPr>
        <w:t>until emergency services arrive; and</w:t>
      </w:r>
    </w:p>
    <w:p w14:paraId="507718B8" w14:textId="77777777" w:rsidR="0010539D" w:rsidRPr="00521D1F" w:rsidRDefault="00B16793" w:rsidP="00C35D82">
      <w:pPr>
        <w:pStyle w:val="MELegal3"/>
        <w:rPr>
          <w:rFonts w:asciiTheme="minorHAnsi" w:hAnsiTheme="minorHAnsi" w:cstheme="minorHAnsi"/>
          <w:szCs w:val="22"/>
        </w:rPr>
      </w:pPr>
      <w:r w:rsidRPr="00521D1F">
        <w:rPr>
          <w:rFonts w:asciiTheme="minorHAnsi" w:hAnsiTheme="minorHAnsi" w:cstheme="minorHAnsi"/>
          <w:szCs w:val="22"/>
        </w:rPr>
        <w:t xml:space="preserve">you will pay </w:t>
      </w:r>
      <w:r w:rsidR="00E44785" w:rsidRPr="00521D1F">
        <w:rPr>
          <w:rFonts w:asciiTheme="minorHAnsi" w:hAnsiTheme="minorHAnsi" w:cstheme="minorHAnsi"/>
          <w:szCs w:val="22"/>
        </w:rPr>
        <w:t xml:space="preserve">us </w:t>
      </w:r>
      <w:r w:rsidRPr="00521D1F">
        <w:rPr>
          <w:rFonts w:asciiTheme="minorHAnsi" w:hAnsiTheme="minorHAnsi" w:cstheme="minorHAnsi"/>
          <w:szCs w:val="22"/>
        </w:rPr>
        <w:t xml:space="preserve">for each </w:t>
      </w:r>
      <w:r w:rsidR="00F54A19" w:rsidRPr="00521D1F">
        <w:rPr>
          <w:rFonts w:asciiTheme="minorHAnsi" w:hAnsiTheme="minorHAnsi" w:cstheme="minorHAnsi"/>
          <w:szCs w:val="22"/>
        </w:rPr>
        <w:t xml:space="preserve">such </w:t>
      </w:r>
      <w:r w:rsidR="0010539D" w:rsidRPr="00521D1F">
        <w:rPr>
          <w:rFonts w:asciiTheme="minorHAnsi" w:hAnsiTheme="minorHAnsi" w:cstheme="minorHAnsi"/>
          <w:szCs w:val="22"/>
        </w:rPr>
        <w:t xml:space="preserve">attendance </w:t>
      </w:r>
      <w:r w:rsidRPr="00521D1F">
        <w:rPr>
          <w:rFonts w:asciiTheme="minorHAnsi" w:hAnsiTheme="minorHAnsi" w:cstheme="minorHAnsi"/>
          <w:szCs w:val="22"/>
        </w:rPr>
        <w:t>a</w:t>
      </w:r>
      <w:r w:rsidR="0010539D" w:rsidRPr="00521D1F">
        <w:rPr>
          <w:rFonts w:asciiTheme="minorHAnsi" w:hAnsiTheme="minorHAnsi" w:cstheme="minorHAnsi"/>
          <w:szCs w:val="22"/>
        </w:rPr>
        <w:t>t the rate applicable at the time.</w:t>
      </w:r>
    </w:p>
    <w:p w14:paraId="03FC2AFB" w14:textId="45F2C5C9" w:rsidR="00DD10AF" w:rsidRPr="00521D1F" w:rsidRDefault="00521D1F" w:rsidP="00DD10AF">
      <w:pPr>
        <w:pStyle w:val="MELegal1"/>
        <w:rPr>
          <w:rFonts w:asciiTheme="minorHAnsi" w:hAnsiTheme="minorHAnsi" w:cstheme="minorHAnsi"/>
          <w:b/>
          <w:sz w:val="22"/>
          <w:szCs w:val="22"/>
        </w:rPr>
      </w:pPr>
      <w:bookmarkStart w:id="10" w:name="_Toc15306128"/>
      <w:bookmarkStart w:id="11" w:name="_Toc199586488"/>
      <w:bookmarkStart w:id="12" w:name="_Toc216843467"/>
      <w:bookmarkStart w:id="13" w:name="_Toc28088521"/>
      <w:bookmarkStart w:id="14" w:name="_Toc28089019"/>
      <w:bookmarkStart w:id="15" w:name="_Toc6042782"/>
      <w:bookmarkStart w:id="16" w:name="_Toc6042884"/>
      <w:bookmarkStart w:id="17" w:name="_Toc6103876"/>
      <w:bookmarkStart w:id="18" w:name="_Toc218401054"/>
      <w:bookmarkStart w:id="19" w:name="_Toc218401466"/>
      <w:bookmarkStart w:id="20" w:name="_Toc254206505"/>
      <w:bookmarkStart w:id="21" w:name="_Ref254113181"/>
      <w:bookmarkStart w:id="22" w:name="_Toc297626795"/>
      <w:bookmarkStart w:id="23" w:name="_Ref191187036"/>
      <w:bookmarkStart w:id="24" w:name="_Ref191187604"/>
      <w:bookmarkStart w:id="25" w:name="_Toc15306134"/>
      <w:bookmarkStart w:id="26" w:name="_Toc199586483"/>
      <w:bookmarkStart w:id="27" w:name="_Toc216843459"/>
      <w:bookmarkStart w:id="28" w:name="_Toc28088527"/>
      <w:bookmarkStart w:id="29" w:name="_Toc28089025"/>
      <w:bookmarkStart w:id="30" w:name="_Toc6042785"/>
      <w:bookmarkStart w:id="31" w:name="_Toc6042898"/>
      <w:bookmarkStart w:id="32" w:name="_Toc6103879"/>
      <w:bookmarkStart w:id="33" w:name="_Toc218401046"/>
      <w:bookmarkStart w:id="34" w:name="_Toc218401458"/>
      <w:bookmarkStart w:id="35" w:name="_Toc254206497"/>
      <w:bookmarkEnd w:id="8"/>
      <w:r w:rsidRPr="00521D1F">
        <w:rPr>
          <w:rFonts w:asciiTheme="minorHAnsi" w:hAnsiTheme="minorHAnsi" w:cstheme="minorHAnsi"/>
          <w:b/>
          <w:sz w:val="22"/>
          <w:szCs w:val="22"/>
        </w:rPr>
        <w:t>YOUR OBLIGATIONS</w:t>
      </w:r>
      <w:bookmarkEnd w:id="10"/>
      <w:bookmarkEnd w:id="11"/>
      <w:bookmarkEnd w:id="12"/>
      <w:bookmarkEnd w:id="13"/>
      <w:bookmarkEnd w:id="14"/>
      <w:bookmarkEnd w:id="15"/>
      <w:bookmarkEnd w:id="16"/>
      <w:bookmarkEnd w:id="17"/>
      <w:bookmarkEnd w:id="18"/>
      <w:bookmarkEnd w:id="19"/>
      <w:bookmarkEnd w:id="20"/>
    </w:p>
    <w:p w14:paraId="7C099461" w14:textId="77777777" w:rsidR="004D6689" w:rsidRPr="00521D1F" w:rsidRDefault="00E00BDB" w:rsidP="00E00BDB">
      <w:pPr>
        <w:pStyle w:val="MELegal2"/>
        <w:rPr>
          <w:rFonts w:asciiTheme="minorHAnsi" w:hAnsiTheme="minorHAnsi" w:cstheme="minorHAnsi"/>
          <w:sz w:val="22"/>
          <w:szCs w:val="22"/>
        </w:rPr>
      </w:pPr>
      <w:r w:rsidRPr="00521D1F">
        <w:rPr>
          <w:rFonts w:asciiTheme="minorHAnsi" w:hAnsiTheme="minorHAnsi" w:cstheme="minorHAnsi"/>
          <w:sz w:val="22"/>
          <w:szCs w:val="22"/>
        </w:rPr>
        <w:t>Confirmation</w:t>
      </w:r>
    </w:p>
    <w:p w14:paraId="168E4C18" w14:textId="77777777" w:rsidR="00450AA3" w:rsidRPr="00521D1F" w:rsidRDefault="00E00BDB" w:rsidP="00E00BDB">
      <w:pPr>
        <w:pStyle w:val="MENormalIndent"/>
        <w:rPr>
          <w:rFonts w:asciiTheme="minorHAnsi" w:hAnsiTheme="minorHAnsi" w:cstheme="minorHAnsi"/>
          <w:szCs w:val="22"/>
        </w:rPr>
      </w:pPr>
      <w:r w:rsidRPr="00521D1F">
        <w:rPr>
          <w:rFonts w:asciiTheme="minorHAnsi" w:hAnsiTheme="minorHAnsi" w:cstheme="minorHAnsi"/>
          <w:szCs w:val="22"/>
        </w:rPr>
        <w:t>You confirm to us that</w:t>
      </w:r>
      <w:r w:rsidR="00450AA3" w:rsidRPr="00521D1F">
        <w:rPr>
          <w:rFonts w:asciiTheme="minorHAnsi" w:hAnsiTheme="minorHAnsi" w:cstheme="minorHAnsi"/>
          <w:szCs w:val="22"/>
        </w:rPr>
        <w:t>:</w:t>
      </w:r>
    </w:p>
    <w:p w14:paraId="6C09FC20" w14:textId="77777777" w:rsidR="00450AA3" w:rsidRPr="00521D1F" w:rsidRDefault="00E00BDB" w:rsidP="00450AA3">
      <w:pPr>
        <w:pStyle w:val="MELegal3"/>
        <w:rPr>
          <w:rFonts w:asciiTheme="minorHAnsi" w:hAnsiTheme="minorHAnsi" w:cstheme="minorHAnsi"/>
          <w:szCs w:val="22"/>
        </w:rPr>
      </w:pPr>
      <w:r w:rsidRPr="00521D1F">
        <w:rPr>
          <w:rFonts w:asciiTheme="minorHAnsi" w:hAnsiTheme="minorHAnsi" w:cstheme="minorHAnsi"/>
          <w:szCs w:val="22"/>
        </w:rPr>
        <w:t>you have been advised of the different monitoring technologies that are available</w:t>
      </w:r>
      <w:r w:rsidR="00450AA3" w:rsidRPr="00521D1F">
        <w:rPr>
          <w:rFonts w:asciiTheme="minorHAnsi" w:hAnsiTheme="minorHAnsi" w:cstheme="minorHAnsi"/>
          <w:szCs w:val="22"/>
        </w:rPr>
        <w:t>;</w:t>
      </w:r>
      <w:r w:rsidRPr="00521D1F">
        <w:rPr>
          <w:rFonts w:asciiTheme="minorHAnsi" w:hAnsiTheme="minorHAnsi" w:cstheme="minorHAnsi"/>
          <w:szCs w:val="22"/>
        </w:rPr>
        <w:t xml:space="preserve"> and </w:t>
      </w:r>
    </w:p>
    <w:p w14:paraId="561A356F" w14:textId="215F1152" w:rsidR="00E00BDB" w:rsidRPr="00521D1F" w:rsidRDefault="00E00BDB" w:rsidP="00450AA3">
      <w:pPr>
        <w:pStyle w:val="MELegal3"/>
        <w:rPr>
          <w:rFonts w:asciiTheme="minorHAnsi" w:hAnsiTheme="minorHAnsi" w:cstheme="minorHAnsi"/>
          <w:szCs w:val="22"/>
        </w:rPr>
      </w:pPr>
      <w:r w:rsidRPr="00521D1F">
        <w:rPr>
          <w:rFonts w:asciiTheme="minorHAnsi" w:hAnsiTheme="minorHAnsi" w:cstheme="minorHAnsi"/>
          <w:szCs w:val="22"/>
        </w:rPr>
        <w:t xml:space="preserve">you have selected the </w:t>
      </w:r>
      <w:r w:rsidR="004F110B">
        <w:rPr>
          <w:rFonts w:asciiTheme="minorHAnsi" w:hAnsiTheme="minorHAnsi" w:cstheme="minorHAnsi"/>
          <w:szCs w:val="22"/>
        </w:rPr>
        <w:t xml:space="preserve">Supplied </w:t>
      </w:r>
      <w:r w:rsidRPr="00521D1F">
        <w:rPr>
          <w:rFonts w:asciiTheme="minorHAnsi" w:hAnsiTheme="minorHAnsi" w:cstheme="minorHAnsi"/>
          <w:szCs w:val="22"/>
        </w:rPr>
        <w:t>Equipment</w:t>
      </w:r>
      <w:r w:rsidR="00E55A84">
        <w:rPr>
          <w:rFonts w:asciiTheme="minorHAnsi" w:hAnsiTheme="minorHAnsi" w:cstheme="minorHAnsi"/>
          <w:szCs w:val="22"/>
        </w:rPr>
        <w:t>, Monitored Equipment</w:t>
      </w:r>
      <w:r w:rsidRPr="00521D1F">
        <w:rPr>
          <w:rFonts w:asciiTheme="minorHAnsi" w:hAnsiTheme="minorHAnsi" w:cstheme="minorHAnsi"/>
          <w:szCs w:val="22"/>
        </w:rPr>
        <w:t xml:space="preserve"> and Services based on your own judgment</w:t>
      </w:r>
      <w:r w:rsidR="00307B2B" w:rsidRPr="00521D1F">
        <w:rPr>
          <w:rFonts w:asciiTheme="minorHAnsi" w:hAnsiTheme="minorHAnsi" w:cstheme="minorHAnsi"/>
          <w:szCs w:val="22"/>
        </w:rPr>
        <w:t xml:space="preserve"> and not in reliance on any </w:t>
      </w:r>
      <w:r w:rsidR="00450AA3" w:rsidRPr="00521D1F">
        <w:rPr>
          <w:rFonts w:asciiTheme="minorHAnsi" w:hAnsiTheme="minorHAnsi" w:cstheme="minorHAnsi"/>
          <w:szCs w:val="22"/>
        </w:rPr>
        <w:t xml:space="preserve">representation or </w:t>
      </w:r>
      <w:r w:rsidR="00307B2B" w:rsidRPr="00521D1F">
        <w:rPr>
          <w:rFonts w:asciiTheme="minorHAnsi" w:hAnsiTheme="minorHAnsi" w:cstheme="minorHAnsi"/>
          <w:szCs w:val="22"/>
        </w:rPr>
        <w:t xml:space="preserve">warranty by us. </w:t>
      </w:r>
    </w:p>
    <w:p w14:paraId="4680CD0C" w14:textId="77777777" w:rsidR="00E00BDB" w:rsidRPr="00521D1F" w:rsidRDefault="00307B2B" w:rsidP="00E00BDB">
      <w:pPr>
        <w:pStyle w:val="MELegal2"/>
        <w:rPr>
          <w:rFonts w:asciiTheme="minorHAnsi" w:hAnsiTheme="minorHAnsi" w:cstheme="minorHAnsi"/>
          <w:sz w:val="22"/>
          <w:szCs w:val="22"/>
        </w:rPr>
      </w:pPr>
      <w:r w:rsidRPr="00521D1F">
        <w:rPr>
          <w:rFonts w:asciiTheme="minorHAnsi" w:hAnsiTheme="minorHAnsi" w:cstheme="minorHAnsi"/>
          <w:sz w:val="22"/>
          <w:szCs w:val="22"/>
        </w:rPr>
        <w:t>Obligations</w:t>
      </w:r>
    </w:p>
    <w:p w14:paraId="56472A83" w14:textId="77777777" w:rsidR="00DD10AF" w:rsidRPr="00521D1F" w:rsidRDefault="0087408A" w:rsidP="00DD10AF">
      <w:pPr>
        <w:pStyle w:val="MENormalIndent"/>
        <w:rPr>
          <w:rFonts w:asciiTheme="minorHAnsi" w:hAnsiTheme="minorHAnsi" w:cstheme="minorHAnsi"/>
          <w:w w:val="0"/>
          <w:szCs w:val="22"/>
        </w:rPr>
      </w:pPr>
      <w:r w:rsidRPr="00521D1F">
        <w:rPr>
          <w:rFonts w:asciiTheme="minorHAnsi" w:hAnsiTheme="minorHAnsi" w:cstheme="minorHAnsi"/>
          <w:w w:val="0"/>
          <w:szCs w:val="22"/>
        </w:rPr>
        <w:t>You will</w:t>
      </w:r>
      <w:r w:rsidR="00DD10AF" w:rsidRPr="00521D1F">
        <w:rPr>
          <w:rFonts w:asciiTheme="minorHAnsi" w:hAnsiTheme="minorHAnsi" w:cstheme="minorHAnsi"/>
          <w:w w:val="0"/>
          <w:szCs w:val="22"/>
        </w:rPr>
        <w:t>:</w:t>
      </w:r>
    </w:p>
    <w:p w14:paraId="0336C5AD" w14:textId="77777777" w:rsidR="004658B9" w:rsidRPr="00521D1F" w:rsidRDefault="00365090" w:rsidP="00DD10AF">
      <w:pPr>
        <w:pStyle w:val="MELegal3"/>
        <w:rPr>
          <w:rFonts w:asciiTheme="minorHAnsi" w:hAnsiTheme="minorHAnsi" w:cstheme="minorHAnsi"/>
          <w:w w:val="0"/>
          <w:szCs w:val="22"/>
        </w:rPr>
      </w:pPr>
      <w:r w:rsidRPr="00521D1F">
        <w:rPr>
          <w:rFonts w:asciiTheme="minorHAnsi" w:hAnsiTheme="minorHAnsi" w:cstheme="minorHAnsi"/>
          <w:w w:val="0"/>
          <w:szCs w:val="22"/>
        </w:rPr>
        <w:t>o</w:t>
      </w:r>
      <w:r w:rsidR="00DD10AF" w:rsidRPr="00521D1F">
        <w:rPr>
          <w:rFonts w:asciiTheme="minorHAnsi" w:hAnsiTheme="minorHAnsi" w:cstheme="minorHAnsi"/>
          <w:w w:val="0"/>
          <w:szCs w:val="22"/>
        </w:rPr>
        <w:t>btain</w:t>
      </w:r>
      <w:r w:rsidRPr="00521D1F">
        <w:rPr>
          <w:rFonts w:asciiTheme="minorHAnsi" w:hAnsiTheme="minorHAnsi" w:cstheme="minorHAnsi"/>
          <w:w w:val="0"/>
          <w:szCs w:val="22"/>
        </w:rPr>
        <w:t xml:space="preserve"> from each </w:t>
      </w:r>
      <w:r w:rsidR="006757CD" w:rsidRPr="00521D1F">
        <w:rPr>
          <w:rFonts w:asciiTheme="minorHAnsi" w:hAnsiTheme="minorHAnsi" w:cstheme="minorHAnsi"/>
          <w:w w:val="0"/>
          <w:szCs w:val="22"/>
        </w:rPr>
        <w:t>Worker consent</w:t>
      </w:r>
      <w:r w:rsidR="00DD10AF" w:rsidRPr="00521D1F">
        <w:rPr>
          <w:rFonts w:asciiTheme="minorHAnsi" w:hAnsiTheme="minorHAnsi" w:cstheme="minorHAnsi"/>
          <w:w w:val="0"/>
          <w:szCs w:val="22"/>
        </w:rPr>
        <w:t xml:space="preserve"> to allow </w:t>
      </w:r>
      <w:r w:rsidRPr="00521D1F">
        <w:rPr>
          <w:rFonts w:asciiTheme="minorHAnsi" w:hAnsiTheme="minorHAnsi" w:cstheme="minorHAnsi"/>
          <w:w w:val="0"/>
          <w:szCs w:val="22"/>
        </w:rPr>
        <w:t>us</w:t>
      </w:r>
      <w:r w:rsidR="00DD10AF" w:rsidRPr="00521D1F">
        <w:rPr>
          <w:rFonts w:asciiTheme="minorHAnsi" w:hAnsiTheme="minorHAnsi" w:cstheme="minorHAnsi"/>
          <w:w w:val="0"/>
          <w:szCs w:val="22"/>
        </w:rPr>
        <w:t xml:space="preserve"> to </w:t>
      </w:r>
      <w:r w:rsidR="004D6689" w:rsidRPr="00521D1F">
        <w:rPr>
          <w:rFonts w:asciiTheme="minorHAnsi" w:hAnsiTheme="minorHAnsi" w:cstheme="minorHAnsi"/>
          <w:w w:val="0"/>
          <w:szCs w:val="22"/>
        </w:rPr>
        <w:t>provide the Monitoring Services in relation to</w:t>
      </w:r>
      <w:r w:rsidRPr="00521D1F">
        <w:rPr>
          <w:rFonts w:asciiTheme="minorHAnsi" w:hAnsiTheme="minorHAnsi" w:cstheme="minorHAnsi"/>
          <w:w w:val="0"/>
          <w:szCs w:val="22"/>
        </w:rPr>
        <w:t xml:space="preserve"> that person</w:t>
      </w:r>
      <w:r w:rsidR="00DD10AF" w:rsidRPr="00521D1F">
        <w:rPr>
          <w:rFonts w:asciiTheme="minorHAnsi" w:hAnsiTheme="minorHAnsi" w:cstheme="minorHAnsi"/>
          <w:w w:val="0"/>
          <w:szCs w:val="22"/>
        </w:rPr>
        <w:t xml:space="preserve"> in accordance with this Agreement</w:t>
      </w:r>
      <w:r w:rsidR="004658B9" w:rsidRPr="00521D1F">
        <w:rPr>
          <w:rFonts w:asciiTheme="minorHAnsi" w:hAnsiTheme="minorHAnsi" w:cstheme="minorHAnsi"/>
          <w:w w:val="0"/>
          <w:szCs w:val="22"/>
        </w:rPr>
        <w:t>;</w:t>
      </w:r>
    </w:p>
    <w:p w14:paraId="674A2868" w14:textId="7C27499B" w:rsidR="00DD10AF" w:rsidRPr="00521D1F" w:rsidRDefault="00E64B05" w:rsidP="00DD10AF">
      <w:pPr>
        <w:pStyle w:val="MELegal3"/>
        <w:rPr>
          <w:rFonts w:asciiTheme="minorHAnsi" w:hAnsiTheme="minorHAnsi" w:cstheme="minorHAnsi"/>
          <w:w w:val="0"/>
          <w:szCs w:val="22"/>
        </w:rPr>
      </w:pPr>
      <w:r>
        <w:rPr>
          <w:rFonts w:asciiTheme="minorHAnsi" w:hAnsiTheme="minorHAnsi" w:cstheme="minorHAnsi"/>
          <w:w w:val="0"/>
          <w:szCs w:val="22"/>
        </w:rPr>
        <w:t>enter the details</w:t>
      </w:r>
      <w:r w:rsidR="00136416" w:rsidRPr="00521D1F">
        <w:rPr>
          <w:rFonts w:asciiTheme="minorHAnsi" w:hAnsiTheme="minorHAnsi" w:cstheme="minorHAnsi"/>
          <w:w w:val="0"/>
          <w:szCs w:val="22"/>
        </w:rPr>
        <w:t xml:space="preserve"> for </w:t>
      </w:r>
      <w:r w:rsidR="004658B9" w:rsidRPr="00521D1F">
        <w:rPr>
          <w:rFonts w:asciiTheme="minorHAnsi" w:hAnsiTheme="minorHAnsi" w:cstheme="minorHAnsi"/>
          <w:w w:val="0"/>
          <w:szCs w:val="22"/>
        </w:rPr>
        <w:t>each</w:t>
      </w:r>
      <w:r w:rsidR="00136416" w:rsidRPr="00521D1F">
        <w:rPr>
          <w:rFonts w:asciiTheme="minorHAnsi" w:hAnsiTheme="minorHAnsi" w:cstheme="minorHAnsi"/>
          <w:w w:val="0"/>
          <w:szCs w:val="22"/>
        </w:rPr>
        <w:t xml:space="preserve"> Worker</w:t>
      </w:r>
      <w:r w:rsidRPr="00E64B05">
        <w:rPr>
          <w:rFonts w:asciiTheme="minorHAnsi" w:hAnsiTheme="minorHAnsi" w:cstheme="minorHAnsi"/>
          <w:szCs w:val="22"/>
        </w:rPr>
        <w:t xml:space="preserve"> </w:t>
      </w:r>
      <w:r>
        <w:rPr>
          <w:rFonts w:asciiTheme="minorHAnsi" w:hAnsiTheme="minorHAnsi" w:cstheme="minorHAnsi"/>
          <w:w w:val="0"/>
          <w:szCs w:val="22"/>
        </w:rPr>
        <w:t>into</w:t>
      </w:r>
      <w:r w:rsidRPr="00E64B05">
        <w:rPr>
          <w:rFonts w:asciiTheme="minorHAnsi" w:hAnsiTheme="minorHAnsi" w:cstheme="minorHAnsi"/>
          <w:w w:val="0"/>
          <w:szCs w:val="22"/>
        </w:rPr>
        <w:t xml:space="preserve"> the Guardian Angel Portal</w:t>
      </w:r>
      <w:r w:rsidR="00DD10AF" w:rsidRPr="00521D1F">
        <w:rPr>
          <w:rFonts w:asciiTheme="minorHAnsi" w:hAnsiTheme="minorHAnsi" w:cstheme="minorHAnsi"/>
          <w:w w:val="0"/>
          <w:szCs w:val="22"/>
        </w:rPr>
        <w:t xml:space="preserve">; </w:t>
      </w:r>
      <w:r w:rsidR="00D329E9" w:rsidRPr="00521D1F">
        <w:rPr>
          <w:rFonts w:asciiTheme="minorHAnsi" w:hAnsiTheme="minorHAnsi" w:cstheme="minorHAnsi"/>
          <w:w w:val="0"/>
          <w:szCs w:val="22"/>
        </w:rPr>
        <w:t>and</w:t>
      </w:r>
    </w:p>
    <w:p w14:paraId="22FCFE38" w14:textId="77777777" w:rsidR="00DD10AF" w:rsidRPr="00521D1F" w:rsidRDefault="00BF6D22" w:rsidP="00DD10AF">
      <w:pPr>
        <w:pStyle w:val="MELegal3"/>
        <w:rPr>
          <w:rFonts w:asciiTheme="minorHAnsi" w:hAnsiTheme="minorHAnsi" w:cstheme="minorHAnsi"/>
          <w:w w:val="0"/>
          <w:szCs w:val="22"/>
        </w:rPr>
      </w:pPr>
      <w:r w:rsidRPr="00521D1F">
        <w:rPr>
          <w:rFonts w:asciiTheme="minorHAnsi" w:hAnsiTheme="minorHAnsi" w:cstheme="minorHAnsi"/>
          <w:w w:val="0"/>
          <w:szCs w:val="22"/>
        </w:rPr>
        <w:t xml:space="preserve">pay any expenses associated with a </w:t>
      </w:r>
      <w:r w:rsidR="008F5A6E" w:rsidRPr="00521D1F">
        <w:rPr>
          <w:rFonts w:asciiTheme="minorHAnsi" w:hAnsiTheme="minorHAnsi" w:cstheme="minorHAnsi"/>
          <w:w w:val="0"/>
          <w:szCs w:val="22"/>
        </w:rPr>
        <w:t>Notification</w:t>
      </w:r>
      <w:r w:rsidRPr="00521D1F">
        <w:rPr>
          <w:rFonts w:asciiTheme="minorHAnsi" w:hAnsiTheme="minorHAnsi" w:cstheme="minorHAnsi"/>
          <w:w w:val="0"/>
          <w:szCs w:val="22"/>
        </w:rPr>
        <w:t xml:space="preserve"> that involves contacting a third party service provider or the emergency services (and indemnify us against any such expenses)</w:t>
      </w:r>
      <w:r w:rsidR="00D329E9" w:rsidRPr="00521D1F">
        <w:rPr>
          <w:rFonts w:asciiTheme="minorHAnsi" w:hAnsiTheme="minorHAnsi" w:cstheme="minorHAnsi"/>
          <w:w w:val="0"/>
          <w:szCs w:val="22"/>
        </w:rPr>
        <w:t>.</w:t>
      </w:r>
    </w:p>
    <w:p w14:paraId="5EB16C0E" w14:textId="7764DFD4" w:rsidR="00E44785" w:rsidRPr="00521D1F" w:rsidRDefault="00521D1F" w:rsidP="00A53E51">
      <w:pPr>
        <w:pStyle w:val="MELegal1"/>
        <w:rPr>
          <w:rFonts w:asciiTheme="minorHAnsi" w:hAnsiTheme="minorHAnsi" w:cstheme="minorHAnsi"/>
          <w:b/>
          <w:sz w:val="22"/>
          <w:szCs w:val="22"/>
        </w:rPr>
      </w:pPr>
      <w:r w:rsidRPr="00521D1F">
        <w:rPr>
          <w:rFonts w:asciiTheme="minorHAnsi" w:hAnsiTheme="minorHAnsi" w:cstheme="minorHAnsi"/>
          <w:b/>
          <w:sz w:val="22"/>
          <w:szCs w:val="22"/>
        </w:rPr>
        <w:t>PERSONAL PROPERTY SECURITIES ACT</w:t>
      </w:r>
      <w:r w:rsidR="000C18E3">
        <w:rPr>
          <w:rFonts w:asciiTheme="minorHAnsi" w:hAnsiTheme="minorHAnsi" w:cstheme="minorHAnsi"/>
          <w:b/>
          <w:sz w:val="22"/>
          <w:szCs w:val="22"/>
        </w:rPr>
        <w:t xml:space="preserve"> 1999 (</w:t>
      </w:r>
      <w:r w:rsidR="000C18E3" w:rsidRPr="000C18E3">
        <w:rPr>
          <w:rFonts w:asciiTheme="minorHAnsi" w:hAnsiTheme="minorHAnsi" w:cstheme="minorHAnsi"/>
          <w:b/>
          <w:i/>
          <w:sz w:val="22"/>
          <w:szCs w:val="22"/>
        </w:rPr>
        <w:t>PPSA</w:t>
      </w:r>
      <w:r w:rsidR="000C18E3">
        <w:rPr>
          <w:rFonts w:asciiTheme="minorHAnsi" w:hAnsiTheme="minorHAnsi" w:cstheme="minorHAnsi"/>
          <w:b/>
          <w:sz w:val="22"/>
          <w:szCs w:val="22"/>
        </w:rPr>
        <w:t>)</w:t>
      </w:r>
    </w:p>
    <w:p w14:paraId="578B3A63" w14:textId="5D004545" w:rsidR="00542B20" w:rsidRPr="00521D1F" w:rsidRDefault="00542B20" w:rsidP="00542B20">
      <w:pPr>
        <w:pStyle w:val="MELegal3"/>
        <w:rPr>
          <w:rFonts w:asciiTheme="minorHAnsi" w:hAnsiTheme="minorHAnsi" w:cstheme="minorHAnsi"/>
          <w:szCs w:val="22"/>
        </w:rPr>
      </w:pPr>
      <w:r w:rsidRPr="00521D1F">
        <w:rPr>
          <w:rFonts w:asciiTheme="minorHAnsi" w:hAnsiTheme="minorHAnsi" w:cstheme="minorHAnsi"/>
          <w:szCs w:val="22"/>
        </w:rPr>
        <w:t xml:space="preserve">You acknowledge that this Agreement creates a security interest in the </w:t>
      </w:r>
      <w:r w:rsidR="004F110B">
        <w:rPr>
          <w:rFonts w:asciiTheme="minorHAnsi" w:hAnsiTheme="minorHAnsi" w:cstheme="minorHAnsi"/>
          <w:szCs w:val="22"/>
        </w:rPr>
        <w:t xml:space="preserve">Supplied </w:t>
      </w:r>
      <w:r w:rsidRPr="00521D1F">
        <w:rPr>
          <w:rFonts w:asciiTheme="minorHAnsi" w:hAnsiTheme="minorHAnsi" w:cstheme="minorHAnsi"/>
          <w:szCs w:val="22"/>
        </w:rPr>
        <w:t xml:space="preserve">Equipment </w:t>
      </w:r>
      <w:r w:rsidR="00351464" w:rsidRPr="00521D1F">
        <w:rPr>
          <w:rFonts w:asciiTheme="minorHAnsi" w:hAnsiTheme="minorHAnsi" w:cstheme="minorHAnsi"/>
          <w:szCs w:val="22"/>
        </w:rPr>
        <w:t xml:space="preserve">until such time as you have paid us in full for the </w:t>
      </w:r>
      <w:r w:rsidR="004F110B">
        <w:rPr>
          <w:rFonts w:asciiTheme="minorHAnsi" w:hAnsiTheme="minorHAnsi" w:cstheme="minorHAnsi"/>
          <w:szCs w:val="22"/>
        </w:rPr>
        <w:t xml:space="preserve">Supplied </w:t>
      </w:r>
      <w:r w:rsidR="00351464" w:rsidRPr="00521D1F">
        <w:rPr>
          <w:rFonts w:asciiTheme="minorHAnsi" w:hAnsiTheme="minorHAnsi" w:cstheme="minorHAnsi"/>
          <w:szCs w:val="22"/>
        </w:rPr>
        <w:t xml:space="preserve">Equipment </w:t>
      </w:r>
      <w:r w:rsidRPr="00521D1F">
        <w:rPr>
          <w:rFonts w:asciiTheme="minorHAnsi" w:hAnsiTheme="minorHAnsi" w:cstheme="minorHAnsi"/>
          <w:szCs w:val="22"/>
        </w:rPr>
        <w:t xml:space="preserve">and that this security interest is registrable on the </w:t>
      </w:r>
      <w:r w:rsidRPr="00521D1F">
        <w:rPr>
          <w:rFonts w:asciiTheme="minorHAnsi" w:hAnsiTheme="minorHAnsi" w:cstheme="minorHAnsi"/>
          <w:i/>
          <w:szCs w:val="22"/>
        </w:rPr>
        <w:t>Personal Property Securities Register</w:t>
      </w:r>
      <w:r w:rsidRPr="00521D1F">
        <w:rPr>
          <w:rFonts w:asciiTheme="minorHAnsi" w:hAnsiTheme="minorHAnsi" w:cstheme="minorHAnsi"/>
          <w:szCs w:val="22"/>
        </w:rPr>
        <w:t>.</w:t>
      </w:r>
    </w:p>
    <w:p w14:paraId="134BD7FC" w14:textId="6E6E55FC" w:rsidR="00542B20" w:rsidRPr="00521D1F" w:rsidRDefault="00542B20" w:rsidP="00542B20">
      <w:pPr>
        <w:pStyle w:val="MELegal3"/>
        <w:rPr>
          <w:rFonts w:asciiTheme="minorHAnsi" w:hAnsiTheme="minorHAnsi" w:cstheme="minorHAnsi"/>
          <w:szCs w:val="22"/>
        </w:rPr>
      </w:pPr>
      <w:r w:rsidRPr="00521D1F">
        <w:rPr>
          <w:rFonts w:asciiTheme="minorHAnsi" w:hAnsiTheme="minorHAnsi" w:cstheme="minorHAnsi"/>
          <w:szCs w:val="22"/>
        </w:rPr>
        <w:t xml:space="preserve">You must sign and deliver any documents that we require to ensure that we have a perfected first ranking security interest in the </w:t>
      </w:r>
      <w:r w:rsidR="004F110B">
        <w:rPr>
          <w:rFonts w:asciiTheme="minorHAnsi" w:hAnsiTheme="minorHAnsi" w:cstheme="minorHAnsi"/>
          <w:szCs w:val="22"/>
        </w:rPr>
        <w:t xml:space="preserve">Supplied </w:t>
      </w:r>
      <w:r w:rsidRPr="00521D1F">
        <w:rPr>
          <w:rFonts w:asciiTheme="minorHAnsi" w:hAnsiTheme="minorHAnsi" w:cstheme="minorHAnsi"/>
          <w:szCs w:val="22"/>
        </w:rPr>
        <w:t xml:space="preserve">Equipment under the </w:t>
      </w:r>
      <w:r w:rsidRPr="000C18E3">
        <w:rPr>
          <w:rFonts w:asciiTheme="minorHAnsi" w:hAnsiTheme="minorHAnsi" w:cstheme="minorHAnsi"/>
          <w:szCs w:val="22"/>
        </w:rPr>
        <w:t>PPSA</w:t>
      </w:r>
      <w:r w:rsidRPr="00521D1F">
        <w:rPr>
          <w:rFonts w:asciiTheme="minorHAnsi" w:hAnsiTheme="minorHAnsi" w:cstheme="minorHAnsi"/>
          <w:szCs w:val="22"/>
        </w:rPr>
        <w:t>.  You shall indemnify us for any costs incurred in registering or maintaining our security interest and/or (if relevant) exercising our rights in Part 9 of the PPSA.</w:t>
      </w:r>
    </w:p>
    <w:p w14:paraId="5FA9A73A" w14:textId="77777777" w:rsidR="00542B20" w:rsidRPr="00521D1F" w:rsidRDefault="00542B20" w:rsidP="00542B20">
      <w:pPr>
        <w:pStyle w:val="MELegal3"/>
        <w:rPr>
          <w:rFonts w:asciiTheme="minorHAnsi" w:hAnsiTheme="minorHAnsi" w:cstheme="minorHAnsi"/>
          <w:szCs w:val="22"/>
        </w:rPr>
      </w:pPr>
      <w:r w:rsidRPr="00521D1F">
        <w:rPr>
          <w:rFonts w:asciiTheme="minorHAnsi" w:hAnsiTheme="minorHAnsi" w:cstheme="minorHAnsi"/>
          <w:szCs w:val="22"/>
        </w:rPr>
        <w:t>You waive any right to receive a copy of a verification statement (as defined in the PPSA) under the PPSA and agree to the extent permitted by law that if Part 9 of the PPSA applies to this Agreement (which the parties do not expect or intend):</w:t>
      </w:r>
    </w:p>
    <w:p w14:paraId="0A813D42" w14:textId="77777777" w:rsidR="00542B20" w:rsidRPr="00521D1F" w:rsidRDefault="00542B20" w:rsidP="006C2C9F">
      <w:pPr>
        <w:pStyle w:val="MELegal4"/>
        <w:rPr>
          <w:rFonts w:asciiTheme="minorHAnsi" w:hAnsiTheme="minorHAnsi" w:cstheme="minorHAnsi"/>
          <w:szCs w:val="22"/>
        </w:rPr>
      </w:pPr>
      <w:r w:rsidRPr="00521D1F">
        <w:rPr>
          <w:rFonts w:asciiTheme="minorHAnsi" w:hAnsiTheme="minorHAnsi" w:cstheme="minorHAnsi"/>
          <w:szCs w:val="22"/>
        </w:rPr>
        <w:t>where we have rights in addition to, or existing separately from those in Part 9 of the PPSA, those rights will continue to apply and, in particular, will not be limited by section 109 of the PPSA;</w:t>
      </w:r>
    </w:p>
    <w:p w14:paraId="1B17B0A5" w14:textId="77777777" w:rsidR="00542B20" w:rsidRPr="00521D1F" w:rsidRDefault="00542B20" w:rsidP="006C2C9F">
      <w:pPr>
        <w:pStyle w:val="MELegal4"/>
        <w:rPr>
          <w:rFonts w:asciiTheme="minorHAnsi" w:hAnsiTheme="minorHAnsi" w:cstheme="minorHAnsi"/>
          <w:szCs w:val="22"/>
        </w:rPr>
      </w:pPr>
      <w:r w:rsidRPr="00521D1F">
        <w:rPr>
          <w:rFonts w:asciiTheme="minorHAnsi" w:hAnsiTheme="minorHAnsi" w:cstheme="minorHAnsi"/>
          <w:szCs w:val="22"/>
        </w:rPr>
        <w:t>sections 114(1)(a), 133 and 134 of the PPSA will not apply; and</w:t>
      </w:r>
    </w:p>
    <w:p w14:paraId="76E06F19" w14:textId="77777777" w:rsidR="004D5D53" w:rsidRPr="00521D1F" w:rsidRDefault="00542B20" w:rsidP="006C2C9F">
      <w:pPr>
        <w:pStyle w:val="MELegal4"/>
        <w:rPr>
          <w:rFonts w:asciiTheme="minorHAnsi" w:hAnsiTheme="minorHAnsi" w:cstheme="minorHAnsi"/>
          <w:szCs w:val="22"/>
        </w:rPr>
      </w:pPr>
      <w:r w:rsidRPr="00521D1F">
        <w:rPr>
          <w:rFonts w:asciiTheme="minorHAnsi" w:hAnsiTheme="minorHAnsi" w:cstheme="minorHAnsi"/>
          <w:szCs w:val="22"/>
        </w:rPr>
        <w:t>you will have none of the rights referred to in sections 116, 120(2), 125, 129 and 131 of the PPSA and you waive your rights to object under section 121.</w:t>
      </w:r>
    </w:p>
    <w:p w14:paraId="1B130506" w14:textId="4F9A9CD1" w:rsidR="00A53E51" w:rsidRPr="00521D1F" w:rsidRDefault="00521D1F" w:rsidP="00A53E51">
      <w:pPr>
        <w:pStyle w:val="MELegal1"/>
        <w:rPr>
          <w:rFonts w:asciiTheme="minorHAnsi" w:hAnsiTheme="minorHAnsi" w:cstheme="minorHAnsi"/>
          <w:b/>
          <w:sz w:val="22"/>
          <w:szCs w:val="22"/>
        </w:rPr>
      </w:pPr>
      <w:r w:rsidRPr="00521D1F">
        <w:rPr>
          <w:rFonts w:asciiTheme="minorHAnsi" w:hAnsiTheme="minorHAnsi" w:cstheme="minorHAnsi"/>
          <w:b/>
          <w:sz w:val="22"/>
          <w:szCs w:val="22"/>
        </w:rPr>
        <w:t>INTELLECTUAL PROPERTY</w:t>
      </w:r>
      <w:bookmarkEnd w:id="21"/>
      <w:bookmarkEnd w:id="22"/>
    </w:p>
    <w:p w14:paraId="43B4833B" w14:textId="77777777" w:rsidR="00A53E51" w:rsidRPr="00521D1F" w:rsidRDefault="007642FC" w:rsidP="00A53E51">
      <w:pPr>
        <w:pStyle w:val="MELegal2"/>
        <w:rPr>
          <w:rFonts w:asciiTheme="minorHAnsi" w:hAnsiTheme="minorHAnsi" w:cstheme="minorHAnsi"/>
          <w:sz w:val="22"/>
          <w:szCs w:val="22"/>
        </w:rPr>
      </w:pPr>
      <w:bookmarkStart w:id="36" w:name="_Toc297626796"/>
      <w:r w:rsidRPr="00521D1F">
        <w:rPr>
          <w:rFonts w:asciiTheme="minorHAnsi" w:hAnsiTheme="minorHAnsi" w:cstheme="minorHAnsi"/>
          <w:sz w:val="22"/>
          <w:szCs w:val="22"/>
        </w:rPr>
        <w:t xml:space="preserve">Existing </w:t>
      </w:r>
      <w:r w:rsidR="00A53E51" w:rsidRPr="00521D1F">
        <w:rPr>
          <w:rFonts w:asciiTheme="minorHAnsi" w:hAnsiTheme="minorHAnsi" w:cstheme="minorHAnsi"/>
          <w:sz w:val="22"/>
          <w:szCs w:val="22"/>
        </w:rPr>
        <w:t>Intellectual Property</w:t>
      </w:r>
      <w:bookmarkEnd w:id="36"/>
    </w:p>
    <w:p w14:paraId="7F1B5648" w14:textId="77777777" w:rsidR="00A53E51" w:rsidRPr="00521D1F" w:rsidRDefault="00A53E51" w:rsidP="00A53E51">
      <w:pPr>
        <w:pStyle w:val="MENormalIndent"/>
        <w:rPr>
          <w:rFonts w:asciiTheme="minorHAnsi" w:hAnsiTheme="minorHAnsi" w:cstheme="minorHAnsi"/>
          <w:szCs w:val="22"/>
        </w:rPr>
      </w:pPr>
      <w:r w:rsidRPr="00521D1F">
        <w:rPr>
          <w:rFonts w:asciiTheme="minorHAnsi" w:hAnsiTheme="minorHAnsi" w:cstheme="minorHAnsi"/>
          <w:szCs w:val="22"/>
        </w:rPr>
        <w:t xml:space="preserve">All Intellectual Property that is not created, developed or prepared under this Agreement or in connection with the Services shall remain the property of its current owner. Each party agrees that, except for any licences specifically granted pursuant to this Agreement, it shall acquire no right, title or interest in or to the other party’s Intellectual Property.  </w:t>
      </w:r>
    </w:p>
    <w:p w14:paraId="56C9FEEB" w14:textId="77777777" w:rsidR="00A53E51" w:rsidRPr="00521D1F" w:rsidRDefault="00A53E51" w:rsidP="00A53E51">
      <w:pPr>
        <w:pStyle w:val="MELegal2"/>
        <w:rPr>
          <w:rFonts w:asciiTheme="minorHAnsi" w:hAnsiTheme="minorHAnsi" w:cstheme="minorHAnsi"/>
          <w:sz w:val="22"/>
          <w:szCs w:val="22"/>
        </w:rPr>
      </w:pPr>
      <w:bookmarkStart w:id="37" w:name="_Toc297626798"/>
      <w:r w:rsidRPr="00521D1F">
        <w:rPr>
          <w:rFonts w:asciiTheme="minorHAnsi" w:hAnsiTheme="minorHAnsi" w:cstheme="minorHAnsi"/>
          <w:sz w:val="22"/>
          <w:szCs w:val="22"/>
        </w:rPr>
        <w:t>Modifications to existing Intellectual Property</w:t>
      </w:r>
      <w:bookmarkEnd w:id="37"/>
    </w:p>
    <w:p w14:paraId="1E455377" w14:textId="77777777" w:rsidR="00A53E51" w:rsidRPr="00521D1F" w:rsidRDefault="00A53E51" w:rsidP="00A53E51">
      <w:pPr>
        <w:pStyle w:val="MENormalIndent"/>
        <w:rPr>
          <w:rFonts w:asciiTheme="minorHAnsi" w:hAnsiTheme="minorHAnsi" w:cstheme="minorHAnsi"/>
          <w:szCs w:val="22"/>
        </w:rPr>
      </w:pPr>
      <w:r w:rsidRPr="00521D1F">
        <w:rPr>
          <w:rFonts w:asciiTheme="minorHAnsi" w:hAnsiTheme="minorHAnsi" w:cstheme="minorHAnsi"/>
          <w:szCs w:val="22"/>
        </w:rPr>
        <w:t>Unless otherwise agreed in writing by the parties, any improvements, developments or modifications to:</w:t>
      </w:r>
    </w:p>
    <w:p w14:paraId="649FCAC1" w14:textId="77777777" w:rsidR="00A53E51" w:rsidRPr="00521D1F" w:rsidRDefault="0052714F" w:rsidP="00A53E51">
      <w:pPr>
        <w:pStyle w:val="MELegal3"/>
        <w:rPr>
          <w:rFonts w:asciiTheme="minorHAnsi" w:hAnsiTheme="minorHAnsi" w:cstheme="minorHAnsi"/>
          <w:szCs w:val="22"/>
        </w:rPr>
      </w:pPr>
      <w:r w:rsidRPr="00521D1F">
        <w:rPr>
          <w:rFonts w:asciiTheme="minorHAnsi" w:hAnsiTheme="minorHAnsi" w:cstheme="minorHAnsi"/>
          <w:szCs w:val="22"/>
        </w:rPr>
        <w:t>your</w:t>
      </w:r>
      <w:r w:rsidR="00A53E51" w:rsidRPr="00521D1F">
        <w:rPr>
          <w:rFonts w:asciiTheme="minorHAnsi" w:hAnsiTheme="minorHAnsi" w:cstheme="minorHAnsi"/>
          <w:szCs w:val="22"/>
        </w:rPr>
        <w:t xml:space="preserve"> existing Intellectual Property created by, or on behalf of, either party during the term of this Agreement and all Intellectual Property therein, will vest absolutely and automatically upon creation in </w:t>
      </w:r>
      <w:r w:rsidRPr="00521D1F">
        <w:rPr>
          <w:rFonts w:asciiTheme="minorHAnsi" w:hAnsiTheme="minorHAnsi" w:cstheme="minorHAnsi"/>
          <w:szCs w:val="22"/>
        </w:rPr>
        <w:t>you</w:t>
      </w:r>
      <w:r w:rsidR="00A53E51" w:rsidRPr="00521D1F">
        <w:rPr>
          <w:rFonts w:asciiTheme="minorHAnsi" w:hAnsiTheme="minorHAnsi" w:cstheme="minorHAnsi"/>
          <w:szCs w:val="22"/>
        </w:rPr>
        <w:t>; and</w:t>
      </w:r>
    </w:p>
    <w:p w14:paraId="613235BD" w14:textId="77777777" w:rsidR="00A53E51" w:rsidRPr="00521D1F" w:rsidRDefault="006757CD" w:rsidP="00A53E51">
      <w:pPr>
        <w:pStyle w:val="MELegal3"/>
        <w:rPr>
          <w:rFonts w:asciiTheme="minorHAnsi" w:hAnsiTheme="minorHAnsi" w:cstheme="minorHAnsi"/>
          <w:szCs w:val="22"/>
        </w:rPr>
      </w:pPr>
      <w:r w:rsidRPr="00521D1F">
        <w:rPr>
          <w:rFonts w:asciiTheme="minorHAnsi" w:hAnsiTheme="minorHAnsi" w:cstheme="minorHAnsi"/>
          <w:szCs w:val="22"/>
        </w:rPr>
        <w:t>our existing</w:t>
      </w:r>
      <w:r w:rsidR="00A53E51" w:rsidRPr="00521D1F">
        <w:rPr>
          <w:rFonts w:asciiTheme="minorHAnsi" w:hAnsiTheme="minorHAnsi" w:cstheme="minorHAnsi"/>
          <w:szCs w:val="22"/>
        </w:rPr>
        <w:t xml:space="preserve"> Intellectual Property created by, or on behalf of, either party during the term of this Agreement and all Intellectual Property therein, will vest absolutely and automatically upon creation in </w:t>
      </w:r>
      <w:r w:rsidR="0052714F" w:rsidRPr="00521D1F">
        <w:rPr>
          <w:rFonts w:asciiTheme="minorHAnsi" w:hAnsiTheme="minorHAnsi" w:cstheme="minorHAnsi"/>
          <w:szCs w:val="22"/>
        </w:rPr>
        <w:t>us</w:t>
      </w:r>
      <w:r w:rsidR="00A53E51" w:rsidRPr="00521D1F">
        <w:rPr>
          <w:rFonts w:asciiTheme="minorHAnsi" w:hAnsiTheme="minorHAnsi" w:cstheme="minorHAnsi"/>
          <w:szCs w:val="22"/>
        </w:rPr>
        <w:t>.</w:t>
      </w:r>
    </w:p>
    <w:p w14:paraId="5E447584" w14:textId="77777777" w:rsidR="00A53E51" w:rsidRPr="00521D1F" w:rsidRDefault="00A53E51" w:rsidP="00A53E51">
      <w:pPr>
        <w:pStyle w:val="MELegal2"/>
        <w:rPr>
          <w:rFonts w:asciiTheme="minorHAnsi" w:hAnsiTheme="minorHAnsi" w:cstheme="minorHAnsi"/>
          <w:sz w:val="22"/>
          <w:szCs w:val="22"/>
        </w:rPr>
      </w:pPr>
      <w:bookmarkStart w:id="38" w:name="_Toc297626799"/>
      <w:r w:rsidRPr="00521D1F">
        <w:rPr>
          <w:rFonts w:asciiTheme="minorHAnsi" w:hAnsiTheme="minorHAnsi" w:cstheme="minorHAnsi"/>
          <w:sz w:val="22"/>
          <w:szCs w:val="22"/>
        </w:rPr>
        <w:t>New Intellectual Property</w:t>
      </w:r>
      <w:bookmarkEnd w:id="38"/>
    </w:p>
    <w:p w14:paraId="035D2B57" w14:textId="77777777" w:rsidR="00A53E51" w:rsidRPr="00521D1F" w:rsidRDefault="00A53E51" w:rsidP="00A53E51">
      <w:pPr>
        <w:pStyle w:val="MENormalIndent"/>
        <w:rPr>
          <w:rFonts w:asciiTheme="minorHAnsi" w:hAnsiTheme="minorHAnsi" w:cstheme="minorHAnsi"/>
          <w:szCs w:val="22"/>
        </w:rPr>
      </w:pPr>
      <w:r w:rsidRPr="00521D1F">
        <w:rPr>
          <w:rFonts w:asciiTheme="minorHAnsi" w:hAnsiTheme="minorHAnsi" w:cstheme="minorHAnsi"/>
          <w:szCs w:val="22"/>
        </w:rPr>
        <w:t xml:space="preserve">Any new Intellectual Property created, developed or prepared by either party (including its agents and employees) under this Agreement or in connection with the Services, together with all modifications, adaptations or developments thereto will, unless agreed otherwise in writing, be owned by the party that creates that new Intellectual Property. </w:t>
      </w:r>
    </w:p>
    <w:p w14:paraId="285448AD" w14:textId="77777777" w:rsidR="00A53E51" w:rsidRPr="00521D1F" w:rsidRDefault="00A53E51" w:rsidP="00A53E51">
      <w:pPr>
        <w:pStyle w:val="MELegal2"/>
        <w:rPr>
          <w:rFonts w:asciiTheme="minorHAnsi" w:hAnsiTheme="minorHAnsi" w:cstheme="minorHAnsi"/>
          <w:sz w:val="22"/>
          <w:szCs w:val="22"/>
        </w:rPr>
      </w:pPr>
      <w:bookmarkStart w:id="39" w:name="_Ref254113002"/>
      <w:bookmarkStart w:id="40" w:name="_Toc297626801"/>
      <w:r w:rsidRPr="00521D1F">
        <w:rPr>
          <w:rFonts w:asciiTheme="minorHAnsi" w:hAnsiTheme="minorHAnsi" w:cstheme="minorHAnsi"/>
          <w:sz w:val="22"/>
          <w:szCs w:val="22"/>
        </w:rPr>
        <w:t>Warranty</w:t>
      </w:r>
      <w:bookmarkEnd w:id="39"/>
      <w:bookmarkEnd w:id="40"/>
    </w:p>
    <w:p w14:paraId="4474E4CC" w14:textId="77777777" w:rsidR="00A53E51" w:rsidRPr="00521D1F" w:rsidRDefault="004D19BE" w:rsidP="004D19BE">
      <w:pPr>
        <w:pStyle w:val="MELegal3"/>
        <w:numPr>
          <w:ilvl w:val="0"/>
          <w:numId w:val="0"/>
        </w:numPr>
        <w:ind w:left="680"/>
        <w:rPr>
          <w:rFonts w:asciiTheme="minorHAnsi" w:hAnsiTheme="minorHAnsi" w:cstheme="minorHAnsi"/>
          <w:szCs w:val="22"/>
        </w:rPr>
      </w:pPr>
      <w:bookmarkStart w:id="41" w:name="_Ref391029401"/>
      <w:r w:rsidRPr="00521D1F">
        <w:rPr>
          <w:rFonts w:asciiTheme="minorHAnsi" w:hAnsiTheme="minorHAnsi" w:cstheme="minorHAnsi"/>
          <w:szCs w:val="22"/>
        </w:rPr>
        <w:t>We</w:t>
      </w:r>
      <w:r w:rsidR="00A53E51" w:rsidRPr="00521D1F">
        <w:rPr>
          <w:rFonts w:asciiTheme="minorHAnsi" w:hAnsiTheme="minorHAnsi" w:cstheme="minorHAnsi"/>
          <w:szCs w:val="22"/>
        </w:rPr>
        <w:t xml:space="preserve"> warrant that the performance of the Services does not and will not infringe any Intellectual Property rights of any third party.</w:t>
      </w:r>
      <w:bookmarkEnd w:id="41"/>
    </w:p>
    <w:p w14:paraId="537A38AE" w14:textId="65B16FC3" w:rsidR="00207396" w:rsidRPr="00521D1F" w:rsidRDefault="00521D1F" w:rsidP="00207396">
      <w:pPr>
        <w:pStyle w:val="MELegal1"/>
        <w:rPr>
          <w:rFonts w:asciiTheme="minorHAnsi" w:hAnsiTheme="minorHAnsi" w:cstheme="minorHAnsi"/>
          <w:b/>
          <w:sz w:val="22"/>
          <w:szCs w:val="22"/>
        </w:rPr>
      </w:pPr>
      <w:r w:rsidRPr="00521D1F">
        <w:rPr>
          <w:rFonts w:asciiTheme="minorHAnsi" w:hAnsiTheme="minorHAnsi" w:cstheme="minorHAnsi"/>
          <w:b/>
          <w:sz w:val="22"/>
          <w:szCs w:val="22"/>
        </w:rPr>
        <w:t>CHARGES AND PAYMENTS</w:t>
      </w:r>
      <w:bookmarkEnd w:id="23"/>
      <w:bookmarkEnd w:id="24"/>
      <w:bookmarkEnd w:id="25"/>
      <w:bookmarkEnd w:id="26"/>
      <w:bookmarkEnd w:id="27"/>
      <w:bookmarkEnd w:id="28"/>
      <w:bookmarkEnd w:id="29"/>
      <w:bookmarkEnd w:id="30"/>
      <w:bookmarkEnd w:id="31"/>
      <w:bookmarkEnd w:id="32"/>
      <w:bookmarkEnd w:id="33"/>
      <w:bookmarkEnd w:id="34"/>
      <w:bookmarkEnd w:id="35"/>
    </w:p>
    <w:p w14:paraId="12DD4B7F" w14:textId="77777777" w:rsidR="00A53E51" w:rsidRPr="00521D1F" w:rsidRDefault="00A53E51" w:rsidP="00207396">
      <w:pPr>
        <w:pStyle w:val="MELegal2"/>
        <w:rPr>
          <w:rFonts w:asciiTheme="minorHAnsi" w:hAnsiTheme="minorHAnsi" w:cstheme="minorHAnsi"/>
          <w:sz w:val="22"/>
          <w:szCs w:val="22"/>
        </w:rPr>
      </w:pPr>
      <w:bookmarkStart w:id="42" w:name="_Ref202075058"/>
      <w:bookmarkStart w:id="43" w:name="_Toc199586484"/>
      <w:bookmarkStart w:id="44" w:name="_Toc216843460"/>
      <w:bookmarkStart w:id="45" w:name="_Toc218401047"/>
      <w:bookmarkStart w:id="46" w:name="_Toc218401459"/>
      <w:bookmarkStart w:id="47" w:name="_Toc254206498"/>
      <w:bookmarkStart w:id="48" w:name="_Toc6042899"/>
      <w:r w:rsidRPr="00521D1F">
        <w:rPr>
          <w:rFonts w:asciiTheme="minorHAnsi" w:hAnsiTheme="minorHAnsi" w:cstheme="minorHAnsi"/>
          <w:sz w:val="22"/>
          <w:szCs w:val="22"/>
        </w:rPr>
        <w:t>Charges</w:t>
      </w:r>
    </w:p>
    <w:p w14:paraId="4EA60A46" w14:textId="77777777" w:rsidR="002F056F" w:rsidRPr="00521D1F" w:rsidRDefault="00A53E51" w:rsidP="00A53E51">
      <w:pPr>
        <w:pStyle w:val="MENormalIndent"/>
        <w:rPr>
          <w:rFonts w:asciiTheme="minorHAnsi" w:hAnsiTheme="minorHAnsi" w:cstheme="minorHAnsi"/>
          <w:szCs w:val="22"/>
        </w:rPr>
      </w:pPr>
      <w:r w:rsidRPr="00521D1F">
        <w:rPr>
          <w:rFonts w:asciiTheme="minorHAnsi" w:hAnsiTheme="minorHAnsi" w:cstheme="minorHAnsi"/>
          <w:szCs w:val="22"/>
        </w:rPr>
        <w:t>The Charges payable for the Services</w:t>
      </w:r>
      <w:r w:rsidR="002F056F" w:rsidRPr="00521D1F">
        <w:rPr>
          <w:rFonts w:asciiTheme="minorHAnsi" w:hAnsiTheme="minorHAnsi" w:cstheme="minorHAnsi"/>
          <w:szCs w:val="22"/>
        </w:rPr>
        <w:t>:</w:t>
      </w:r>
    </w:p>
    <w:p w14:paraId="52E4EFAD" w14:textId="2CF92927" w:rsidR="00A53E51" w:rsidRPr="00521D1F" w:rsidRDefault="00A53E51" w:rsidP="002F056F">
      <w:pPr>
        <w:pStyle w:val="MELegal3"/>
        <w:rPr>
          <w:rFonts w:asciiTheme="minorHAnsi" w:hAnsiTheme="minorHAnsi" w:cstheme="minorHAnsi"/>
          <w:szCs w:val="22"/>
        </w:rPr>
      </w:pPr>
      <w:r w:rsidRPr="00521D1F">
        <w:rPr>
          <w:rFonts w:asciiTheme="minorHAnsi" w:hAnsiTheme="minorHAnsi" w:cstheme="minorHAnsi"/>
          <w:szCs w:val="22"/>
        </w:rPr>
        <w:t xml:space="preserve">are set out in </w:t>
      </w:r>
      <w:r w:rsidR="00521D1F">
        <w:rPr>
          <w:rFonts w:asciiTheme="minorHAnsi" w:hAnsiTheme="minorHAnsi" w:cstheme="minorHAnsi"/>
          <w:szCs w:val="22"/>
        </w:rPr>
        <w:t>the Order Form</w:t>
      </w:r>
      <w:r w:rsidR="002F056F" w:rsidRPr="00521D1F">
        <w:rPr>
          <w:rFonts w:asciiTheme="minorHAnsi" w:hAnsiTheme="minorHAnsi" w:cstheme="minorHAnsi"/>
          <w:szCs w:val="22"/>
        </w:rPr>
        <w:t>; and</w:t>
      </w:r>
    </w:p>
    <w:p w14:paraId="33CBAE4B" w14:textId="77777777" w:rsidR="00A53E51" w:rsidRPr="00521D1F" w:rsidRDefault="00A53E51" w:rsidP="00A53E51">
      <w:pPr>
        <w:pStyle w:val="MELegal3"/>
        <w:rPr>
          <w:rFonts w:asciiTheme="minorHAnsi" w:hAnsiTheme="minorHAnsi" w:cstheme="minorHAnsi"/>
          <w:szCs w:val="22"/>
        </w:rPr>
      </w:pPr>
      <w:r w:rsidRPr="00521D1F">
        <w:rPr>
          <w:rFonts w:asciiTheme="minorHAnsi" w:hAnsiTheme="minorHAnsi" w:cstheme="minorHAnsi"/>
          <w:szCs w:val="22"/>
        </w:rPr>
        <w:t>ar</w:t>
      </w:r>
      <w:r w:rsidR="002F056F" w:rsidRPr="00521D1F">
        <w:rPr>
          <w:rFonts w:asciiTheme="minorHAnsi" w:hAnsiTheme="minorHAnsi" w:cstheme="minorHAnsi"/>
          <w:szCs w:val="22"/>
        </w:rPr>
        <w:t xml:space="preserve">e exclusive of GST (if any). </w:t>
      </w:r>
    </w:p>
    <w:p w14:paraId="27EA430C" w14:textId="77777777" w:rsidR="00207396" w:rsidRPr="00521D1F" w:rsidRDefault="00207396" w:rsidP="00207396">
      <w:pPr>
        <w:pStyle w:val="MELegal2"/>
        <w:rPr>
          <w:rFonts w:asciiTheme="minorHAnsi" w:hAnsiTheme="minorHAnsi" w:cstheme="minorHAnsi"/>
          <w:sz w:val="22"/>
          <w:szCs w:val="22"/>
        </w:rPr>
      </w:pPr>
      <w:r w:rsidRPr="00521D1F">
        <w:rPr>
          <w:rFonts w:asciiTheme="minorHAnsi" w:hAnsiTheme="minorHAnsi" w:cstheme="minorHAnsi"/>
          <w:sz w:val="22"/>
          <w:szCs w:val="22"/>
        </w:rPr>
        <w:t>Obligation to pay</w:t>
      </w:r>
      <w:bookmarkEnd w:id="42"/>
      <w:bookmarkEnd w:id="43"/>
      <w:bookmarkEnd w:id="44"/>
      <w:bookmarkEnd w:id="45"/>
      <w:bookmarkEnd w:id="46"/>
      <w:bookmarkEnd w:id="47"/>
    </w:p>
    <w:p w14:paraId="5511FA59" w14:textId="77777777" w:rsidR="00665CC3" w:rsidRDefault="002F056F" w:rsidP="00093977">
      <w:pPr>
        <w:pStyle w:val="MELegal3"/>
        <w:numPr>
          <w:ilvl w:val="0"/>
          <w:numId w:val="0"/>
        </w:numPr>
        <w:ind w:left="680"/>
        <w:rPr>
          <w:rFonts w:asciiTheme="minorHAnsi" w:hAnsiTheme="minorHAnsi" w:cstheme="minorHAnsi"/>
          <w:w w:val="0"/>
          <w:szCs w:val="22"/>
        </w:rPr>
      </w:pPr>
      <w:r w:rsidRPr="00521D1F">
        <w:rPr>
          <w:rFonts w:asciiTheme="minorHAnsi" w:hAnsiTheme="minorHAnsi" w:cstheme="minorHAnsi"/>
          <w:w w:val="0"/>
          <w:szCs w:val="22"/>
        </w:rPr>
        <w:t xml:space="preserve">You </w:t>
      </w:r>
      <w:r w:rsidR="00207396" w:rsidRPr="00521D1F">
        <w:rPr>
          <w:rFonts w:asciiTheme="minorHAnsi" w:hAnsiTheme="minorHAnsi" w:cstheme="minorHAnsi"/>
          <w:w w:val="0"/>
          <w:szCs w:val="22"/>
        </w:rPr>
        <w:t xml:space="preserve">will pay the Charges </w:t>
      </w:r>
      <w:r w:rsidR="00A31643" w:rsidRPr="00521D1F">
        <w:rPr>
          <w:rFonts w:asciiTheme="minorHAnsi" w:hAnsiTheme="minorHAnsi" w:cstheme="minorHAnsi"/>
          <w:w w:val="0"/>
          <w:szCs w:val="22"/>
        </w:rPr>
        <w:t xml:space="preserve">(plus </w:t>
      </w:r>
      <w:r w:rsidR="006757CD" w:rsidRPr="00521D1F">
        <w:rPr>
          <w:rFonts w:asciiTheme="minorHAnsi" w:hAnsiTheme="minorHAnsi" w:cstheme="minorHAnsi"/>
          <w:w w:val="0"/>
          <w:szCs w:val="22"/>
        </w:rPr>
        <w:t>GST) to</w:t>
      </w:r>
      <w:r w:rsidR="00207396" w:rsidRPr="00521D1F">
        <w:rPr>
          <w:rFonts w:asciiTheme="minorHAnsi" w:hAnsiTheme="minorHAnsi" w:cstheme="minorHAnsi"/>
          <w:w w:val="0"/>
          <w:szCs w:val="22"/>
        </w:rPr>
        <w:t xml:space="preserve"> </w:t>
      </w:r>
      <w:r w:rsidRPr="00521D1F">
        <w:rPr>
          <w:rFonts w:asciiTheme="minorHAnsi" w:hAnsiTheme="minorHAnsi" w:cstheme="minorHAnsi"/>
          <w:w w:val="0"/>
          <w:szCs w:val="22"/>
        </w:rPr>
        <w:t xml:space="preserve">us </w:t>
      </w:r>
      <w:r w:rsidR="00093977" w:rsidRPr="00521D1F">
        <w:rPr>
          <w:rFonts w:asciiTheme="minorHAnsi" w:hAnsiTheme="minorHAnsi" w:cstheme="minorHAnsi"/>
          <w:w w:val="0"/>
          <w:szCs w:val="22"/>
        </w:rPr>
        <w:t xml:space="preserve">in accordance with each invoice </w:t>
      </w:r>
      <w:r w:rsidR="007838EA" w:rsidRPr="00521D1F">
        <w:rPr>
          <w:rFonts w:asciiTheme="minorHAnsi" w:hAnsiTheme="minorHAnsi" w:cstheme="minorHAnsi"/>
          <w:w w:val="0"/>
          <w:szCs w:val="22"/>
        </w:rPr>
        <w:t>in cleared funds without any deduction or withholding</w:t>
      </w:r>
      <w:r w:rsidR="00665CC3">
        <w:rPr>
          <w:rFonts w:asciiTheme="minorHAnsi" w:hAnsiTheme="minorHAnsi" w:cstheme="minorHAnsi"/>
          <w:w w:val="0"/>
          <w:szCs w:val="22"/>
        </w:rPr>
        <w:t xml:space="preserve">: </w:t>
      </w:r>
    </w:p>
    <w:p w14:paraId="0D54C002" w14:textId="0A3FB673" w:rsidR="00665CC3" w:rsidRDefault="00665CC3" w:rsidP="00665CC3">
      <w:pPr>
        <w:pStyle w:val="MELegal3"/>
        <w:rPr>
          <w:rFonts w:asciiTheme="minorHAnsi" w:hAnsiTheme="minorHAnsi" w:cstheme="minorHAnsi"/>
          <w:w w:val="0"/>
          <w:szCs w:val="22"/>
        </w:rPr>
      </w:pPr>
      <w:r>
        <w:rPr>
          <w:rFonts w:asciiTheme="minorHAnsi" w:hAnsiTheme="minorHAnsi" w:cstheme="minorHAnsi"/>
          <w:w w:val="0"/>
          <w:szCs w:val="22"/>
        </w:rPr>
        <w:t xml:space="preserve">for </w:t>
      </w:r>
      <w:r w:rsidR="003859E0">
        <w:rPr>
          <w:rFonts w:asciiTheme="minorHAnsi" w:hAnsiTheme="minorHAnsi" w:cstheme="minorHAnsi"/>
          <w:w w:val="0"/>
          <w:szCs w:val="22"/>
        </w:rPr>
        <w:t xml:space="preserve">Supplied </w:t>
      </w:r>
      <w:r>
        <w:rPr>
          <w:rFonts w:asciiTheme="minorHAnsi" w:hAnsiTheme="minorHAnsi" w:cstheme="minorHAnsi"/>
          <w:w w:val="0"/>
          <w:szCs w:val="22"/>
        </w:rPr>
        <w:t>Equipment</w:t>
      </w:r>
      <w:r w:rsidR="004F110B">
        <w:rPr>
          <w:rFonts w:asciiTheme="minorHAnsi" w:hAnsiTheme="minorHAnsi" w:cstheme="minorHAnsi"/>
          <w:w w:val="0"/>
          <w:szCs w:val="22"/>
        </w:rPr>
        <w:t>,</w:t>
      </w:r>
      <w:r w:rsidRPr="00665CC3">
        <w:rPr>
          <w:rFonts w:asciiTheme="minorHAnsi" w:hAnsiTheme="minorHAnsi" w:cstheme="minorHAnsi"/>
          <w:w w:val="0"/>
          <w:szCs w:val="22"/>
        </w:rPr>
        <w:t xml:space="preserve"> within 14 days of the date of the relevant invoice</w:t>
      </w:r>
      <w:r>
        <w:rPr>
          <w:rFonts w:asciiTheme="minorHAnsi" w:hAnsiTheme="minorHAnsi" w:cstheme="minorHAnsi"/>
          <w:w w:val="0"/>
          <w:szCs w:val="22"/>
        </w:rPr>
        <w:t xml:space="preserve">; and </w:t>
      </w:r>
    </w:p>
    <w:p w14:paraId="611AE7FE" w14:textId="4C979629" w:rsidR="00207396" w:rsidRPr="00521D1F" w:rsidRDefault="00665CC3" w:rsidP="00665CC3">
      <w:pPr>
        <w:pStyle w:val="MELegal3"/>
        <w:rPr>
          <w:rFonts w:asciiTheme="minorHAnsi" w:hAnsiTheme="minorHAnsi" w:cstheme="minorHAnsi"/>
          <w:w w:val="0"/>
          <w:szCs w:val="22"/>
        </w:rPr>
      </w:pPr>
      <w:r>
        <w:rPr>
          <w:rFonts w:asciiTheme="minorHAnsi" w:hAnsiTheme="minorHAnsi" w:cstheme="minorHAnsi"/>
          <w:w w:val="0"/>
          <w:szCs w:val="22"/>
        </w:rPr>
        <w:t xml:space="preserve">for </w:t>
      </w:r>
      <w:r w:rsidR="004F110B">
        <w:rPr>
          <w:rFonts w:asciiTheme="minorHAnsi" w:hAnsiTheme="minorHAnsi" w:cstheme="minorHAnsi"/>
          <w:w w:val="0"/>
          <w:szCs w:val="22"/>
        </w:rPr>
        <w:t xml:space="preserve">Consulting Services, </w:t>
      </w:r>
      <w:r>
        <w:rPr>
          <w:rFonts w:asciiTheme="minorHAnsi" w:hAnsiTheme="minorHAnsi" w:cstheme="minorHAnsi"/>
          <w:w w:val="0"/>
          <w:szCs w:val="22"/>
        </w:rPr>
        <w:t xml:space="preserve">Monitoring Services and all other Services, </w:t>
      </w:r>
      <w:r w:rsidRPr="00665CC3">
        <w:rPr>
          <w:rFonts w:asciiTheme="minorHAnsi" w:hAnsiTheme="minorHAnsi" w:cstheme="minorHAnsi"/>
          <w:w w:val="0"/>
          <w:szCs w:val="22"/>
        </w:rPr>
        <w:t xml:space="preserve">on </w:t>
      </w:r>
      <w:r>
        <w:rPr>
          <w:rFonts w:asciiTheme="minorHAnsi" w:hAnsiTheme="minorHAnsi" w:cstheme="minorHAnsi"/>
          <w:w w:val="0"/>
          <w:szCs w:val="22"/>
        </w:rPr>
        <w:t xml:space="preserve">or before </w:t>
      </w:r>
      <w:r w:rsidRPr="00665CC3">
        <w:rPr>
          <w:rFonts w:asciiTheme="minorHAnsi" w:hAnsiTheme="minorHAnsi" w:cstheme="minorHAnsi"/>
          <w:w w:val="0"/>
          <w:szCs w:val="22"/>
        </w:rPr>
        <w:t>the 20</w:t>
      </w:r>
      <w:r w:rsidRPr="00665CC3">
        <w:rPr>
          <w:rFonts w:asciiTheme="minorHAnsi" w:hAnsiTheme="minorHAnsi" w:cstheme="minorHAnsi"/>
          <w:w w:val="0"/>
          <w:szCs w:val="22"/>
          <w:vertAlign w:val="superscript"/>
        </w:rPr>
        <w:t>th</w:t>
      </w:r>
      <w:r w:rsidRPr="00665CC3">
        <w:rPr>
          <w:rFonts w:asciiTheme="minorHAnsi" w:hAnsiTheme="minorHAnsi" w:cstheme="minorHAnsi"/>
          <w:w w:val="0"/>
          <w:szCs w:val="22"/>
        </w:rPr>
        <w:t xml:space="preserve"> of the month following</w:t>
      </w:r>
      <w:r>
        <w:rPr>
          <w:rFonts w:asciiTheme="minorHAnsi" w:hAnsiTheme="minorHAnsi" w:cstheme="minorHAnsi"/>
          <w:w w:val="0"/>
          <w:szCs w:val="22"/>
        </w:rPr>
        <w:t xml:space="preserve"> invoice</w:t>
      </w:r>
      <w:r w:rsidR="007838EA" w:rsidRPr="00521D1F">
        <w:rPr>
          <w:rFonts w:asciiTheme="minorHAnsi" w:hAnsiTheme="minorHAnsi" w:cstheme="minorHAnsi"/>
          <w:w w:val="0"/>
          <w:szCs w:val="22"/>
        </w:rPr>
        <w:t xml:space="preserve">. </w:t>
      </w:r>
    </w:p>
    <w:bookmarkEnd w:id="48"/>
    <w:p w14:paraId="6042E3CC" w14:textId="77777777" w:rsidR="00207396" w:rsidRPr="00521D1F" w:rsidRDefault="00DC7DC0" w:rsidP="00207396">
      <w:pPr>
        <w:pStyle w:val="MELegal2"/>
        <w:rPr>
          <w:rFonts w:asciiTheme="minorHAnsi" w:hAnsiTheme="minorHAnsi" w:cstheme="minorHAnsi"/>
          <w:sz w:val="22"/>
          <w:szCs w:val="22"/>
        </w:rPr>
      </w:pPr>
      <w:r w:rsidRPr="00521D1F">
        <w:rPr>
          <w:rFonts w:asciiTheme="minorHAnsi" w:hAnsiTheme="minorHAnsi" w:cstheme="minorHAnsi"/>
          <w:sz w:val="22"/>
          <w:szCs w:val="22"/>
        </w:rPr>
        <w:t>Monitoring Services</w:t>
      </w:r>
    </w:p>
    <w:p w14:paraId="0129F1DD" w14:textId="44C054B3" w:rsidR="00207396" w:rsidRPr="00521D1F" w:rsidRDefault="008202D3" w:rsidP="00DC7DC0">
      <w:pPr>
        <w:pStyle w:val="MELegal3"/>
        <w:numPr>
          <w:ilvl w:val="0"/>
          <w:numId w:val="0"/>
        </w:numPr>
        <w:ind w:left="680"/>
        <w:rPr>
          <w:rFonts w:asciiTheme="minorHAnsi" w:hAnsiTheme="minorHAnsi" w:cstheme="minorHAnsi"/>
          <w:w w:val="0"/>
          <w:szCs w:val="22"/>
        </w:rPr>
      </w:pPr>
      <w:r w:rsidRPr="00521D1F">
        <w:rPr>
          <w:rFonts w:asciiTheme="minorHAnsi" w:hAnsiTheme="minorHAnsi" w:cstheme="minorHAnsi"/>
          <w:w w:val="0"/>
          <w:szCs w:val="22"/>
        </w:rPr>
        <w:t xml:space="preserve">Charges for Monitoring Services are payable monthly in advance. </w:t>
      </w:r>
      <w:r w:rsidR="00DC7DC0" w:rsidRPr="00521D1F">
        <w:rPr>
          <w:rFonts w:asciiTheme="minorHAnsi" w:hAnsiTheme="minorHAnsi" w:cstheme="minorHAnsi"/>
          <w:w w:val="0"/>
          <w:szCs w:val="22"/>
        </w:rPr>
        <w:t xml:space="preserve">We will begin invoicing you for Monitoring Services in respect of each </w:t>
      </w:r>
      <w:r w:rsidR="00E55A84">
        <w:rPr>
          <w:rFonts w:asciiTheme="minorHAnsi" w:hAnsiTheme="minorHAnsi" w:cstheme="minorHAnsi"/>
          <w:w w:val="0"/>
          <w:szCs w:val="22"/>
        </w:rPr>
        <w:t xml:space="preserve">item of Monitored Equipment </w:t>
      </w:r>
      <w:r w:rsidR="00DC7DC0" w:rsidRPr="00521D1F">
        <w:rPr>
          <w:rFonts w:asciiTheme="minorHAnsi" w:hAnsiTheme="minorHAnsi" w:cstheme="minorHAnsi"/>
          <w:w w:val="0"/>
          <w:szCs w:val="22"/>
        </w:rPr>
        <w:t xml:space="preserve">on the date that we commence providing Monitoring Services for that </w:t>
      </w:r>
      <w:r w:rsidR="00E55A84" w:rsidRPr="00E55A84">
        <w:rPr>
          <w:rFonts w:asciiTheme="minorHAnsi" w:hAnsiTheme="minorHAnsi" w:cstheme="minorHAnsi"/>
          <w:w w:val="0"/>
          <w:szCs w:val="22"/>
        </w:rPr>
        <w:t>Monitored Equipment</w:t>
      </w:r>
      <w:r w:rsidR="00E55A84" w:rsidRPr="00E55A84" w:rsidDel="00E55A84">
        <w:rPr>
          <w:rFonts w:asciiTheme="minorHAnsi" w:hAnsiTheme="minorHAnsi" w:cstheme="minorHAnsi"/>
          <w:w w:val="0"/>
          <w:szCs w:val="22"/>
        </w:rPr>
        <w:t xml:space="preserve"> </w:t>
      </w:r>
      <w:r w:rsidR="00DC7DC0" w:rsidRPr="00521D1F">
        <w:rPr>
          <w:rFonts w:asciiTheme="minorHAnsi" w:hAnsiTheme="minorHAnsi" w:cstheme="minorHAnsi"/>
          <w:w w:val="0"/>
          <w:szCs w:val="22"/>
        </w:rPr>
        <w:t xml:space="preserve">. </w:t>
      </w:r>
    </w:p>
    <w:p w14:paraId="41305C37" w14:textId="77777777" w:rsidR="00207396" w:rsidRPr="00521D1F" w:rsidRDefault="00207396" w:rsidP="00207396">
      <w:pPr>
        <w:pStyle w:val="MELegal2"/>
        <w:rPr>
          <w:rFonts w:asciiTheme="minorHAnsi" w:hAnsiTheme="minorHAnsi" w:cstheme="minorHAnsi"/>
          <w:sz w:val="22"/>
          <w:szCs w:val="22"/>
        </w:rPr>
      </w:pPr>
      <w:bookmarkStart w:id="49" w:name="_Toc216843462"/>
      <w:bookmarkStart w:id="50" w:name="_Toc218401049"/>
      <w:bookmarkStart w:id="51" w:name="_Toc218401461"/>
      <w:bookmarkStart w:id="52" w:name="_Toc254206500"/>
      <w:bookmarkStart w:id="53" w:name="_Toc199586486"/>
      <w:r w:rsidRPr="00521D1F">
        <w:rPr>
          <w:rFonts w:asciiTheme="minorHAnsi" w:hAnsiTheme="minorHAnsi" w:cstheme="minorHAnsi"/>
          <w:sz w:val="22"/>
          <w:szCs w:val="22"/>
        </w:rPr>
        <w:t>Amendments to Charges</w:t>
      </w:r>
      <w:bookmarkEnd w:id="49"/>
      <w:bookmarkEnd w:id="50"/>
      <w:bookmarkEnd w:id="51"/>
      <w:bookmarkEnd w:id="52"/>
    </w:p>
    <w:p w14:paraId="774E74E8" w14:textId="77777777" w:rsidR="00A82E91" w:rsidRPr="00521D1F" w:rsidRDefault="000A5F98" w:rsidP="00207396">
      <w:pPr>
        <w:pStyle w:val="MENormalIndent"/>
        <w:rPr>
          <w:rFonts w:asciiTheme="minorHAnsi" w:hAnsiTheme="minorHAnsi" w:cstheme="minorHAnsi"/>
          <w:w w:val="0"/>
          <w:szCs w:val="22"/>
        </w:rPr>
      </w:pPr>
      <w:r w:rsidRPr="00521D1F">
        <w:rPr>
          <w:rFonts w:asciiTheme="minorHAnsi" w:hAnsiTheme="minorHAnsi" w:cstheme="minorHAnsi"/>
          <w:w w:val="0"/>
          <w:szCs w:val="22"/>
        </w:rPr>
        <w:t xml:space="preserve">We </w:t>
      </w:r>
      <w:r w:rsidR="00207396" w:rsidRPr="00521D1F">
        <w:rPr>
          <w:rFonts w:asciiTheme="minorHAnsi" w:hAnsiTheme="minorHAnsi" w:cstheme="minorHAnsi"/>
          <w:w w:val="0"/>
          <w:szCs w:val="22"/>
        </w:rPr>
        <w:t>may amend the Charges</w:t>
      </w:r>
      <w:r w:rsidR="00A82E91" w:rsidRPr="00521D1F">
        <w:rPr>
          <w:rFonts w:asciiTheme="minorHAnsi" w:hAnsiTheme="minorHAnsi" w:cstheme="minorHAnsi"/>
          <w:w w:val="0"/>
          <w:szCs w:val="22"/>
        </w:rPr>
        <w:t xml:space="preserve">: </w:t>
      </w:r>
    </w:p>
    <w:p w14:paraId="17E7E62A" w14:textId="559D4D35" w:rsidR="000A5F98" w:rsidRPr="00981A39" w:rsidRDefault="00981A39" w:rsidP="00981A39">
      <w:pPr>
        <w:pStyle w:val="MELegal3"/>
        <w:rPr>
          <w:rFonts w:asciiTheme="minorHAnsi" w:hAnsiTheme="minorHAnsi" w:cstheme="minorHAnsi"/>
          <w:w w:val="0"/>
          <w:szCs w:val="22"/>
        </w:rPr>
      </w:pPr>
      <w:r>
        <w:rPr>
          <w:rFonts w:asciiTheme="minorHAnsi" w:hAnsiTheme="minorHAnsi" w:cstheme="minorHAnsi"/>
          <w:w w:val="0"/>
          <w:szCs w:val="22"/>
        </w:rPr>
        <w:t xml:space="preserve">by giving you 30 days’ written notice if our supplier’s charges increase or there is a change to foreign exchange rates that increases our </w:t>
      </w:r>
      <w:r w:rsidR="00AA464D">
        <w:rPr>
          <w:rFonts w:asciiTheme="minorHAnsi" w:hAnsiTheme="minorHAnsi" w:cstheme="minorHAnsi"/>
          <w:w w:val="0"/>
          <w:szCs w:val="22"/>
        </w:rPr>
        <w:t xml:space="preserve">Australian </w:t>
      </w:r>
      <w:r>
        <w:rPr>
          <w:rFonts w:asciiTheme="minorHAnsi" w:hAnsiTheme="minorHAnsi" w:cstheme="minorHAnsi"/>
          <w:w w:val="0"/>
          <w:szCs w:val="22"/>
        </w:rPr>
        <w:t xml:space="preserve">dollar costs; </w:t>
      </w:r>
      <w:r w:rsidR="000A5F98" w:rsidRPr="00981A39">
        <w:rPr>
          <w:rFonts w:asciiTheme="minorHAnsi" w:hAnsiTheme="minorHAnsi" w:cstheme="minorHAnsi"/>
          <w:w w:val="0"/>
          <w:szCs w:val="22"/>
        </w:rPr>
        <w:t>and</w:t>
      </w:r>
    </w:p>
    <w:p w14:paraId="367592BB" w14:textId="77777777" w:rsidR="00207396" w:rsidRPr="00521D1F" w:rsidRDefault="00DC40C7" w:rsidP="00A82E91">
      <w:pPr>
        <w:pStyle w:val="MELegal3"/>
        <w:rPr>
          <w:rFonts w:asciiTheme="minorHAnsi" w:hAnsiTheme="minorHAnsi" w:cstheme="minorHAnsi"/>
          <w:w w:val="0"/>
          <w:szCs w:val="22"/>
        </w:rPr>
      </w:pPr>
      <w:r w:rsidRPr="00521D1F">
        <w:rPr>
          <w:rFonts w:asciiTheme="minorHAnsi" w:hAnsiTheme="minorHAnsi" w:cstheme="minorHAnsi"/>
          <w:w w:val="0"/>
          <w:szCs w:val="22"/>
        </w:rPr>
        <w:t>on each anniversary of the Commencement Date by giving you 30 days written notice</w:t>
      </w:r>
      <w:r w:rsidR="00207396" w:rsidRPr="00521D1F">
        <w:rPr>
          <w:rFonts w:asciiTheme="minorHAnsi" w:hAnsiTheme="minorHAnsi" w:cstheme="minorHAnsi"/>
          <w:w w:val="0"/>
          <w:szCs w:val="22"/>
        </w:rPr>
        <w:t>.</w:t>
      </w:r>
    </w:p>
    <w:p w14:paraId="578ACF9F" w14:textId="77777777" w:rsidR="00207396" w:rsidRPr="00521D1F" w:rsidRDefault="00207396" w:rsidP="00207396">
      <w:pPr>
        <w:pStyle w:val="MELegal2"/>
        <w:rPr>
          <w:rFonts w:asciiTheme="minorHAnsi" w:hAnsiTheme="minorHAnsi" w:cstheme="minorHAnsi"/>
          <w:sz w:val="22"/>
          <w:szCs w:val="22"/>
        </w:rPr>
      </w:pPr>
      <w:bookmarkStart w:id="54" w:name="_Toc216843463"/>
      <w:bookmarkStart w:id="55" w:name="_Toc218401050"/>
      <w:bookmarkStart w:id="56" w:name="_Toc218401462"/>
      <w:bookmarkStart w:id="57" w:name="_Toc254206501"/>
      <w:r w:rsidRPr="00521D1F">
        <w:rPr>
          <w:rFonts w:asciiTheme="minorHAnsi" w:hAnsiTheme="minorHAnsi" w:cstheme="minorHAnsi"/>
          <w:sz w:val="22"/>
          <w:szCs w:val="22"/>
        </w:rPr>
        <w:t>Payment period</w:t>
      </w:r>
      <w:bookmarkEnd w:id="53"/>
      <w:bookmarkEnd w:id="54"/>
      <w:bookmarkEnd w:id="55"/>
      <w:bookmarkEnd w:id="56"/>
      <w:bookmarkEnd w:id="57"/>
    </w:p>
    <w:p w14:paraId="034BEFBE" w14:textId="77777777" w:rsidR="001115F3" w:rsidRPr="00521D1F" w:rsidRDefault="00705BC0" w:rsidP="00207396">
      <w:pPr>
        <w:pStyle w:val="MELegal3"/>
        <w:rPr>
          <w:rFonts w:asciiTheme="minorHAnsi" w:hAnsiTheme="minorHAnsi" w:cstheme="minorHAnsi"/>
          <w:w w:val="0"/>
          <w:szCs w:val="22"/>
        </w:rPr>
      </w:pPr>
      <w:r w:rsidRPr="00521D1F">
        <w:rPr>
          <w:rFonts w:asciiTheme="minorHAnsi" w:hAnsiTheme="minorHAnsi" w:cstheme="minorHAnsi"/>
          <w:w w:val="0"/>
          <w:szCs w:val="22"/>
        </w:rPr>
        <w:t>We</w:t>
      </w:r>
      <w:r w:rsidR="00207396" w:rsidRPr="00521D1F">
        <w:rPr>
          <w:rFonts w:asciiTheme="minorHAnsi" w:hAnsiTheme="minorHAnsi" w:cstheme="minorHAnsi"/>
          <w:w w:val="0"/>
          <w:szCs w:val="22"/>
        </w:rPr>
        <w:t xml:space="preserve"> will invoice </w:t>
      </w:r>
      <w:r w:rsidRPr="00521D1F">
        <w:rPr>
          <w:rFonts w:asciiTheme="minorHAnsi" w:hAnsiTheme="minorHAnsi" w:cstheme="minorHAnsi"/>
          <w:w w:val="0"/>
          <w:szCs w:val="22"/>
        </w:rPr>
        <w:t>you</w:t>
      </w:r>
      <w:r w:rsidR="001115F3" w:rsidRPr="00521D1F">
        <w:rPr>
          <w:rFonts w:asciiTheme="minorHAnsi" w:hAnsiTheme="minorHAnsi" w:cstheme="minorHAnsi"/>
          <w:w w:val="0"/>
          <w:szCs w:val="22"/>
        </w:rPr>
        <w:t>:</w:t>
      </w:r>
    </w:p>
    <w:p w14:paraId="1338EB7F" w14:textId="77777777" w:rsidR="0004506A" w:rsidRPr="00521D1F" w:rsidRDefault="0004506A" w:rsidP="001115F3">
      <w:pPr>
        <w:pStyle w:val="MELegal4"/>
        <w:rPr>
          <w:rFonts w:asciiTheme="minorHAnsi" w:hAnsiTheme="minorHAnsi" w:cstheme="minorHAnsi"/>
          <w:w w:val="0"/>
          <w:szCs w:val="22"/>
        </w:rPr>
      </w:pPr>
      <w:r w:rsidRPr="00521D1F">
        <w:rPr>
          <w:rFonts w:asciiTheme="minorHAnsi" w:hAnsiTheme="minorHAnsi" w:cstheme="minorHAnsi"/>
          <w:w w:val="0"/>
          <w:szCs w:val="22"/>
        </w:rPr>
        <w:t>f</w:t>
      </w:r>
      <w:r w:rsidR="001115F3" w:rsidRPr="00521D1F">
        <w:rPr>
          <w:rFonts w:asciiTheme="minorHAnsi" w:hAnsiTheme="minorHAnsi" w:cstheme="minorHAnsi"/>
          <w:w w:val="0"/>
          <w:szCs w:val="22"/>
        </w:rPr>
        <w:t xml:space="preserve">or Consulting Services at the end of each month or on completion of </w:t>
      </w:r>
      <w:r w:rsidRPr="00521D1F">
        <w:rPr>
          <w:rFonts w:asciiTheme="minorHAnsi" w:hAnsiTheme="minorHAnsi" w:cstheme="minorHAnsi"/>
          <w:w w:val="0"/>
          <w:szCs w:val="22"/>
        </w:rPr>
        <w:t xml:space="preserve">such Consulting Services; </w:t>
      </w:r>
    </w:p>
    <w:p w14:paraId="09AF25B5" w14:textId="29D25C82" w:rsidR="001115F3" w:rsidRPr="00521D1F" w:rsidRDefault="001115F3" w:rsidP="001115F3">
      <w:pPr>
        <w:pStyle w:val="MELegal4"/>
        <w:rPr>
          <w:rFonts w:asciiTheme="minorHAnsi" w:hAnsiTheme="minorHAnsi" w:cstheme="minorHAnsi"/>
          <w:w w:val="0"/>
          <w:szCs w:val="22"/>
        </w:rPr>
      </w:pPr>
      <w:r w:rsidRPr="00521D1F">
        <w:rPr>
          <w:rFonts w:asciiTheme="minorHAnsi" w:hAnsiTheme="minorHAnsi" w:cstheme="minorHAnsi"/>
          <w:w w:val="0"/>
          <w:szCs w:val="22"/>
        </w:rPr>
        <w:t xml:space="preserve">for each item of </w:t>
      </w:r>
      <w:r w:rsidR="003859E0">
        <w:rPr>
          <w:rFonts w:asciiTheme="minorHAnsi" w:hAnsiTheme="minorHAnsi" w:cstheme="minorHAnsi"/>
          <w:w w:val="0"/>
          <w:szCs w:val="22"/>
        </w:rPr>
        <w:t xml:space="preserve">Supplied </w:t>
      </w:r>
      <w:r w:rsidRPr="00521D1F">
        <w:rPr>
          <w:rFonts w:asciiTheme="minorHAnsi" w:hAnsiTheme="minorHAnsi" w:cstheme="minorHAnsi"/>
          <w:w w:val="0"/>
          <w:szCs w:val="22"/>
        </w:rPr>
        <w:t>Equipment when you place an order; and</w:t>
      </w:r>
    </w:p>
    <w:p w14:paraId="1F464E92" w14:textId="77777777" w:rsidR="00207396" w:rsidRPr="00521D1F" w:rsidRDefault="001115F3" w:rsidP="001115F3">
      <w:pPr>
        <w:pStyle w:val="MELegal4"/>
        <w:rPr>
          <w:rFonts w:asciiTheme="minorHAnsi" w:hAnsiTheme="minorHAnsi" w:cstheme="minorHAnsi"/>
          <w:w w:val="0"/>
          <w:szCs w:val="22"/>
        </w:rPr>
      </w:pPr>
      <w:r w:rsidRPr="00521D1F">
        <w:rPr>
          <w:rFonts w:asciiTheme="minorHAnsi" w:hAnsiTheme="minorHAnsi" w:cstheme="minorHAnsi"/>
          <w:w w:val="0"/>
          <w:szCs w:val="22"/>
        </w:rPr>
        <w:t xml:space="preserve">for Monitoring </w:t>
      </w:r>
      <w:r w:rsidR="006757CD" w:rsidRPr="00521D1F">
        <w:rPr>
          <w:rFonts w:asciiTheme="minorHAnsi" w:hAnsiTheme="minorHAnsi" w:cstheme="minorHAnsi"/>
          <w:w w:val="0"/>
          <w:szCs w:val="22"/>
        </w:rPr>
        <w:t>Services,</w:t>
      </w:r>
      <w:r w:rsidRPr="00521D1F">
        <w:rPr>
          <w:rFonts w:asciiTheme="minorHAnsi" w:hAnsiTheme="minorHAnsi" w:cstheme="minorHAnsi"/>
          <w:w w:val="0"/>
          <w:szCs w:val="22"/>
        </w:rPr>
        <w:t xml:space="preserve"> monthly in advance</w:t>
      </w:r>
      <w:r w:rsidR="00207396" w:rsidRPr="00521D1F">
        <w:rPr>
          <w:rFonts w:asciiTheme="minorHAnsi" w:hAnsiTheme="minorHAnsi" w:cstheme="minorHAnsi"/>
          <w:w w:val="0"/>
          <w:szCs w:val="22"/>
        </w:rPr>
        <w:t xml:space="preserve">. </w:t>
      </w:r>
    </w:p>
    <w:p w14:paraId="67410B42" w14:textId="77777777" w:rsidR="00207396" w:rsidRPr="00521D1F" w:rsidRDefault="00705BC0" w:rsidP="00207396">
      <w:pPr>
        <w:pStyle w:val="MELegal3"/>
        <w:rPr>
          <w:rFonts w:asciiTheme="minorHAnsi" w:hAnsiTheme="minorHAnsi" w:cstheme="minorHAnsi"/>
          <w:w w:val="0"/>
          <w:szCs w:val="22"/>
        </w:rPr>
      </w:pPr>
      <w:r w:rsidRPr="00521D1F">
        <w:rPr>
          <w:rFonts w:asciiTheme="minorHAnsi" w:hAnsiTheme="minorHAnsi" w:cstheme="minorHAnsi"/>
          <w:w w:val="0"/>
          <w:szCs w:val="22"/>
        </w:rPr>
        <w:t xml:space="preserve">If you do not pay an invoice on the due date, we </w:t>
      </w:r>
      <w:r w:rsidR="00156C65" w:rsidRPr="00521D1F">
        <w:rPr>
          <w:rFonts w:asciiTheme="minorHAnsi" w:hAnsiTheme="minorHAnsi" w:cstheme="minorHAnsi"/>
          <w:w w:val="0"/>
          <w:szCs w:val="22"/>
        </w:rPr>
        <w:t xml:space="preserve">may charge daily interest for late payment at the rate of </w:t>
      </w:r>
      <w:r w:rsidR="002B5062" w:rsidRPr="00521D1F">
        <w:rPr>
          <w:rFonts w:asciiTheme="minorHAnsi" w:hAnsiTheme="minorHAnsi" w:cstheme="minorHAnsi"/>
          <w:w w:val="0"/>
          <w:szCs w:val="22"/>
        </w:rPr>
        <w:t>18</w:t>
      </w:r>
      <w:r w:rsidR="00156C65" w:rsidRPr="00521D1F">
        <w:rPr>
          <w:rFonts w:asciiTheme="minorHAnsi" w:hAnsiTheme="minorHAnsi" w:cstheme="minorHAnsi"/>
          <w:w w:val="0"/>
          <w:szCs w:val="22"/>
        </w:rPr>
        <w:t xml:space="preserve">% per </w:t>
      </w:r>
      <w:r w:rsidR="002B5062" w:rsidRPr="00521D1F">
        <w:rPr>
          <w:rFonts w:asciiTheme="minorHAnsi" w:hAnsiTheme="minorHAnsi" w:cstheme="minorHAnsi"/>
          <w:w w:val="0"/>
          <w:szCs w:val="22"/>
        </w:rPr>
        <w:t>annum from the due date until the date that we receive payment</w:t>
      </w:r>
      <w:r w:rsidR="00156C65" w:rsidRPr="00521D1F">
        <w:rPr>
          <w:rFonts w:asciiTheme="minorHAnsi" w:hAnsiTheme="minorHAnsi" w:cstheme="minorHAnsi"/>
          <w:w w:val="0"/>
          <w:szCs w:val="22"/>
        </w:rPr>
        <w:t xml:space="preserve">. </w:t>
      </w:r>
    </w:p>
    <w:p w14:paraId="4559C31C" w14:textId="77777777" w:rsidR="002B5062" w:rsidRPr="00521D1F" w:rsidRDefault="002B5062" w:rsidP="002B5062">
      <w:pPr>
        <w:pStyle w:val="MELegal2"/>
        <w:rPr>
          <w:rFonts w:asciiTheme="minorHAnsi" w:hAnsiTheme="minorHAnsi" w:cstheme="minorHAnsi"/>
          <w:w w:val="0"/>
          <w:sz w:val="22"/>
          <w:szCs w:val="22"/>
        </w:rPr>
      </w:pPr>
      <w:r w:rsidRPr="00521D1F">
        <w:rPr>
          <w:rFonts w:asciiTheme="minorHAnsi" w:hAnsiTheme="minorHAnsi" w:cstheme="minorHAnsi"/>
          <w:w w:val="0"/>
          <w:sz w:val="22"/>
          <w:szCs w:val="22"/>
        </w:rPr>
        <w:t>Set off</w:t>
      </w:r>
    </w:p>
    <w:p w14:paraId="1F9EE4BD" w14:textId="77777777" w:rsidR="002B5062" w:rsidRPr="00521D1F" w:rsidRDefault="002B5062" w:rsidP="002B5062">
      <w:pPr>
        <w:pStyle w:val="MENormalIndent"/>
        <w:rPr>
          <w:rFonts w:asciiTheme="minorHAnsi" w:hAnsiTheme="minorHAnsi" w:cstheme="minorHAnsi"/>
          <w:szCs w:val="22"/>
        </w:rPr>
      </w:pPr>
      <w:r w:rsidRPr="00521D1F">
        <w:rPr>
          <w:rFonts w:asciiTheme="minorHAnsi" w:hAnsiTheme="minorHAnsi" w:cstheme="minorHAnsi"/>
          <w:szCs w:val="22"/>
        </w:rPr>
        <w:t xml:space="preserve">We may set off any amounts due to us </w:t>
      </w:r>
      <w:r w:rsidR="00D36272" w:rsidRPr="00521D1F">
        <w:rPr>
          <w:rFonts w:asciiTheme="minorHAnsi" w:hAnsiTheme="minorHAnsi" w:cstheme="minorHAnsi"/>
          <w:szCs w:val="22"/>
        </w:rPr>
        <w:t xml:space="preserve">by you </w:t>
      </w:r>
      <w:r w:rsidRPr="00521D1F">
        <w:rPr>
          <w:rFonts w:asciiTheme="minorHAnsi" w:hAnsiTheme="minorHAnsi" w:cstheme="minorHAnsi"/>
          <w:szCs w:val="22"/>
        </w:rPr>
        <w:t xml:space="preserve">under this Agreement against any amounts payable by us to you. </w:t>
      </w:r>
    </w:p>
    <w:p w14:paraId="2DB9D8CA" w14:textId="77777777" w:rsidR="0049294E" w:rsidRPr="00521D1F" w:rsidRDefault="0049294E" w:rsidP="0049294E">
      <w:pPr>
        <w:pStyle w:val="MELegal2"/>
        <w:rPr>
          <w:rFonts w:asciiTheme="minorHAnsi" w:hAnsiTheme="minorHAnsi" w:cstheme="minorHAnsi"/>
          <w:sz w:val="22"/>
          <w:szCs w:val="22"/>
        </w:rPr>
      </w:pPr>
      <w:bookmarkStart w:id="58" w:name="_Toc15306130"/>
      <w:bookmarkStart w:id="59" w:name="_Toc199586489"/>
      <w:bookmarkStart w:id="60" w:name="_Toc216843468"/>
      <w:bookmarkStart w:id="61" w:name="_Toc28088523"/>
      <w:bookmarkStart w:id="62" w:name="_Toc28089021"/>
      <w:bookmarkStart w:id="63" w:name="_Toc526077475"/>
      <w:bookmarkStart w:id="64" w:name="_Toc218401055"/>
      <w:bookmarkStart w:id="65" w:name="_Toc218401467"/>
      <w:bookmarkStart w:id="66" w:name="_Ref254205933"/>
      <w:bookmarkStart w:id="67" w:name="_Toc254206506"/>
      <w:r w:rsidRPr="00521D1F">
        <w:rPr>
          <w:rFonts w:asciiTheme="minorHAnsi" w:hAnsiTheme="minorHAnsi" w:cstheme="minorHAnsi"/>
          <w:sz w:val="22"/>
          <w:szCs w:val="22"/>
        </w:rPr>
        <w:t xml:space="preserve">Suspension of Monitoring Services </w:t>
      </w:r>
    </w:p>
    <w:p w14:paraId="4DBE84B7" w14:textId="60E502FE" w:rsidR="0049294E" w:rsidRPr="00521D1F" w:rsidRDefault="0049294E" w:rsidP="0049294E">
      <w:pPr>
        <w:pStyle w:val="MENormalIndent"/>
        <w:rPr>
          <w:rFonts w:asciiTheme="minorHAnsi" w:hAnsiTheme="minorHAnsi" w:cstheme="minorHAnsi"/>
          <w:szCs w:val="22"/>
        </w:rPr>
      </w:pPr>
      <w:r w:rsidRPr="00521D1F">
        <w:rPr>
          <w:rFonts w:asciiTheme="minorHAnsi" w:hAnsiTheme="minorHAnsi" w:cstheme="minorHAnsi"/>
          <w:szCs w:val="22"/>
        </w:rPr>
        <w:t xml:space="preserve">We may suspend performance of the Monitoring Services </w:t>
      </w:r>
      <w:r w:rsidR="00CE396E">
        <w:rPr>
          <w:rFonts w:asciiTheme="minorHAnsi" w:hAnsiTheme="minorHAnsi" w:cstheme="minorHAnsi"/>
          <w:szCs w:val="22"/>
        </w:rPr>
        <w:t xml:space="preserve">by giving you 7 days’ written notice </w:t>
      </w:r>
      <w:r w:rsidRPr="00521D1F">
        <w:rPr>
          <w:rFonts w:asciiTheme="minorHAnsi" w:hAnsiTheme="minorHAnsi" w:cstheme="minorHAnsi"/>
          <w:szCs w:val="22"/>
        </w:rPr>
        <w:t xml:space="preserve">if you have not paid any invoice in full on the due date including by: </w:t>
      </w:r>
    </w:p>
    <w:p w14:paraId="20F63753" w14:textId="0633BB00" w:rsidR="0049294E" w:rsidRPr="00521D1F" w:rsidRDefault="008E42B4" w:rsidP="0049294E">
      <w:pPr>
        <w:pStyle w:val="MELegal3"/>
        <w:rPr>
          <w:rFonts w:asciiTheme="minorHAnsi" w:hAnsiTheme="minorHAnsi" w:cstheme="minorHAnsi"/>
          <w:szCs w:val="22"/>
        </w:rPr>
      </w:pPr>
      <w:r w:rsidRPr="00521D1F">
        <w:rPr>
          <w:rFonts w:asciiTheme="minorHAnsi" w:hAnsiTheme="minorHAnsi" w:cstheme="minorHAnsi"/>
          <w:szCs w:val="22"/>
        </w:rPr>
        <w:t xml:space="preserve">preventing </w:t>
      </w:r>
      <w:r w:rsidR="003859E0">
        <w:rPr>
          <w:rFonts w:asciiTheme="minorHAnsi" w:hAnsiTheme="minorHAnsi" w:cstheme="minorHAnsi"/>
          <w:szCs w:val="22"/>
        </w:rPr>
        <w:t xml:space="preserve">Monitored </w:t>
      </w:r>
      <w:r w:rsidRPr="00521D1F">
        <w:rPr>
          <w:rFonts w:asciiTheme="minorHAnsi" w:hAnsiTheme="minorHAnsi" w:cstheme="minorHAnsi"/>
          <w:szCs w:val="22"/>
        </w:rPr>
        <w:t xml:space="preserve">Equipment from communicating with the monitoring station; </w:t>
      </w:r>
    </w:p>
    <w:p w14:paraId="20B532A3" w14:textId="77777777" w:rsidR="008E42B4" w:rsidRPr="00521D1F" w:rsidRDefault="008E42B4" w:rsidP="0049294E">
      <w:pPr>
        <w:pStyle w:val="MELegal3"/>
        <w:rPr>
          <w:rFonts w:asciiTheme="minorHAnsi" w:hAnsiTheme="minorHAnsi" w:cstheme="minorHAnsi"/>
          <w:szCs w:val="22"/>
        </w:rPr>
      </w:pPr>
      <w:r w:rsidRPr="00521D1F">
        <w:rPr>
          <w:rFonts w:asciiTheme="minorHAnsi" w:hAnsiTheme="minorHAnsi" w:cstheme="minorHAnsi"/>
          <w:szCs w:val="22"/>
        </w:rPr>
        <w:t xml:space="preserve">not responding to </w:t>
      </w:r>
      <w:r w:rsidR="008F5A6E" w:rsidRPr="00521D1F">
        <w:rPr>
          <w:rFonts w:asciiTheme="minorHAnsi" w:hAnsiTheme="minorHAnsi" w:cstheme="minorHAnsi"/>
          <w:szCs w:val="22"/>
        </w:rPr>
        <w:t>Notification</w:t>
      </w:r>
      <w:r w:rsidRPr="00521D1F">
        <w:rPr>
          <w:rFonts w:asciiTheme="minorHAnsi" w:hAnsiTheme="minorHAnsi" w:cstheme="minorHAnsi"/>
          <w:szCs w:val="22"/>
        </w:rPr>
        <w:t xml:space="preserve">s, </w:t>
      </w:r>
    </w:p>
    <w:p w14:paraId="626455A1" w14:textId="77777777" w:rsidR="008E42B4" w:rsidRPr="00521D1F" w:rsidRDefault="008E42B4" w:rsidP="008E42B4">
      <w:pPr>
        <w:pStyle w:val="MELegal3"/>
        <w:numPr>
          <w:ilvl w:val="0"/>
          <w:numId w:val="0"/>
        </w:numPr>
        <w:ind w:left="680"/>
        <w:rPr>
          <w:rFonts w:asciiTheme="minorHAnsi" w:hAnsiTheme="minorHAnsi" w:cstheme="minorHAnsi"/>
          <w:szCs w:val="22"/>
        </w:rPr>
      </w:pPr>
      <w:r w:rsidRPr="00521D1F">
        <w:rPr>
          <w:rFonts w:asciiTheme="minorHAnsi" w:hAnsiTheme="minorHAnsi" w:cstheme="minorHAnsi"/>
          <w:szCs w:val="22"/>
        </w:rPr>
        <w:t xml:space="preserve">and we shall not be liable </w:t>
      </w:r>
      <w:r w:rsidR="00262227" w:rsidRPr="00521D1F">
        <w:rPr>
          <w:rFonts w:asciiTheme="minorHAnsi" w:hAnsiTheme="minorHAnsi" w:cstheme="minorHAnsi"/>
          <w:szCs w:val="22"/>
        </w:rPr>
        <w:t>to you</w:t>
      </w:r>
      <w:r w:rsidR="00675FA4" w:rsidRPr="00521D1F">
        <w:rPr>
          <w:rFonts w:asciiTheme="minorHAnsi" w:hAnsiTheme="minorHAnsi" w:cstheme="minorHAnsi"/>
          <w:szCs w:val="22"/>
        </w:rPr>
        <w:t xml:space="preserve"> for any loss or damage that you may suffer or incur</w:t>
      </w:r>
      <w:r w:rsidR="00262227" w:rsidRPr="00521D1F">
        <w:rPr>
          <w:rFonts w:asciiTheme="minorHAnsi" w:hAnsiTheme="minorHAnsi" w:cstheme="minorHAnsi"/>
          <w:szCs w:val="22"/>
        </w:rPr>
        <w:t>, and you shall indemnify us against any loss or damage that we may suffer or incur</w:t>
      </w:r>
      <w:r w:rsidR="00675FA4" w:rsidRPr="00521D1F">
        <w:rPr>
          <w:rFonts w:asciiTheme="minorHAnsi" w:hAnsiTheme="minorHAnsi" w:cstheme="minorHAnsi"/>
          <w:szCs w:val="22"/>
        </w:rPr>
        <w:t>,</w:t>
      </w:r>
      <w:r w:rsidR="00262227" w:rsidRPr="00521D1F">
        <w:rPr>
          <w:rFonts w:asciiTheme="minorHAnsi" w:hAnsiTheme="minorHAnsi" w:cstheme="minorHAnsi"/>
          <w:szCs w:val="22"/>
        </w:rPr>
        <w:t xml:space="preserve"> as a </w:t>
      </w:r>
      <w:r w:rsidRPr="00521D1F">
        <w:rPr>
          <w:rFonts w:asciiTheme="minorHAnsi" w:hAnsiTheme="minorHAnsi" w:cstheme="minorHAnsi"/>
          <w:szCs w:val="22"/>
        </w:rPr>
        <w:t>consequence of suspending such Services</w:t>
      </w:r>
      <w:r w:rsidR="00262227" w:rsidRPr="00521D1F">
        <w:rPr>
          <w:rFonts w:asciiTheme="minorHAnsi" w:hAnsiTheme="minorHAnsi" w:cstheme="minorHAnsi"/>
          <w:szCs w:val="22"/>
        </w:rPr>
        <w:t xml:space="preserve">. </w:t>
      </w:r>
    </w:p>
    <w:p w14:paraId="3E35E717" w14:textId="65F3359B" w:rsidR="006E4A26" w:rsidRPr="00521D1F" w:rsidRDefault="00521D1F" w:rsidP="006E4A26">
      <w:pPr>
        <w:pStyle w:val="MELegal1"/>
        <w:rPr>
          <w:rFonts w:asciiTheme="minorHAnsi" w:hAnsiTheme="minorHAnsi" w:cstheme="minorHAnsi"/>
          <w:b/>
          <w:sz w:val="22"/>
          <w:szCs w:val="22"/>
        </w:rPr>
      </w:pPr>
      <w:bookmarkStart w:id="68" w:name="_Toc297626810"/>
      <w:bookmarkStart w:id="69" w:name="_Toc297626785"/>
      <w:bookmarkEnd w:id="9"/>
      <w:bookmarkEnd w:id="58"/>
      <w:bookmarkEnd w:id="59"/>
      <w:bookmarkEnd w:id="60"/>
      <w:bookmarkEnd w:id="61"/>
      <w:bookmarkEnd w:id="62"/>
      <w:bookmarkEnd w:id="63"/>
      <w:bookmarkEnd w:id="64"/>
      <w:bookmarkEnd w:id="65"/>
      <w:bookmarkEnd w:id="66"/>
      <w:bookmarkEnd w:id="67"/>
      <w:r w:rsidRPr="00521D1F">
        <w:rPr>
          <w:rFonts w:asciiTheme="minorHAnsi" w:hAnsiTheme="minorHAnsi" w:cstheme="minorHAnsi"/>
          <w:b/>
          <w:sz w:val="22"/>
          <w:szCs w:val="22"/>
        </w:rPr>
        <w:t>COMPLIANCE WITH LAWS</w:t>
      </w:r>
      <w:bookmarkEnd w:id="68"/>
    </w:p>
    <w:p w14:paraId="7C635A05" w14:textId="0A81679B" w:rsidR="00E55A84" w:rsidRPr="00BE276E" w:rsidRDefault="00E55A84" w:rsidP="00BE276E">
      <w:pPr>
        <w:pStyle w:val="MELegal2"/>
        <w:rPr>
          <w:rFonts w:asciiTheme="minorHAnsi" w:hAnsiTheme="minorHAnsi" w:cstheme="minorHAnsi"/>
          <w:sz w:val="22"/>
          <w:szCs w:val="22"/>
        </w:rPr>
      </w:pPr>
      <w:r w:rsidRPr="00BE276E">
        <w:rPr>
          <w:rFonts w:asciiTheme="minorHAnsi" w:hAnsiTheme="minorHAnsi" w:cstheme="minorHAnsi"/>
          <w:sz w:val="22"/>
          <w:szCs w:val="22"/>
        </w:rPr>
        <w:t>Our obligations</w:t>
      </w:r>
    </w:p>
    <w:p w14:paraId="34EF42E2" w14:textId="6DFA8457" w:rsidR="006E4A26" w:rsidRPr="00521D1F" w:rsidRDefault="00E54544" w:rsidP="006E4A26">
      <w:pPr>
        <w:pStyle w:val="MELegal3"/>
        <w:numPr>
          <w:ilvl w:val="0"/>
          <w:numId w:val="0"/>
        </w:numPr>
        <w:ind w:left="680"/>
        <w:rPr>
          <w:rFonts w:asciiTheme="minorHAnsi" w:hAnsiTheme="minorHAnsi" w:cstheme="minorHAnsi"/>
          <w:szCs w:val="22"/>
        </w:rPr>
      </w:pPr>
      <w:r w:rsidRPr="00521D1F">
        <w:rPr>
          <w:rFonts w:asciiTheme="minorHAnsi" w:hAnsiTheme="minorHAnsi" w:cstheme="minorHAnsi"/>
          <w:szCs w:val="22"/>
        </w:rPr>
        <w:t>We</w:t>
      </w:r>
      <w:r w:rsidR="006E4A26" w:rsidRPr="00521D1F">
        <w:rPr>
          <w:rFonts w:asciiTheme="minorHAnsi" w:hAnsiTheme="minorHAnsi" w:cstheme="minorHAnsi"/>
          <w:szCs w:val="22"/>
        </w:rPr>
        <w:t xml:space="preserve"> shall ensure that </w:t>
      </w:r>
      <w:r w:rsidR="00E55A84">
        <w:rPr>
          <w:rFonts w:asciiTheme="minorHAnsi" w:hAnsiTheme="minorHAnsi" w:cstheme="minorHAnsi"/>
          <w:szCs w:val="22"/>
        </w:rPr>
        <w:t xml:space="preserve">our performance of </w:t>
      </w:r>
      <w:r w:rsidR="006E4A26" w:rsidRPr="00521D1F">
        <w:rPr>
          <w:rFonts w:asciiTheme="minorHAnsi" w:hAnsiTheme="minorHAnsi" w:cstheme="minorHAnsi"/>
          <w:szCs w:val="22"/>
        </w:rPr>
        <w:t xml:space="preserve">the Services </w:t>
      </w:r>
      <w:r w:rsidR="00E55A84" w:rsidRPr="00521D1F">
        <w:rPr>
          <w:rFonts w:asciiTheme="minorHAnsi" w:hAnsiTheme="minorHAnsi" w:cstheme="minorHAnsi"/>
          <w:szCs w:val="22"/>
        </w:rPr>
        <w:t>compl</w:t>
      </w:r>
      <w:r w:rsidR="00E55A84">
        <w:rPr>
          <w:rFonts w:asciiTheme="minorHAnsi" w:hAnsiTheme="minorHAnsi" w:cstheme="minorHAnsi"/>
          <w:szCs w:val="22"/>
        </w:rPr>
        <w:t>ies</w:t>
      </w:r>
      <w:r w:rsidR="00E55A84" w:rsidRPr="00521D1F">
        <w:rPr>
          <w:rFonts w:asciiTheme="minorHAnsi" w:hAnsiTheme="minorHAnsi" w:cstheme="minorHAnsi"/>
          <w:szCs w:val="22"/>
        </w:rPr>
        <w:t xml:space="preserve"> </w:t>
      </w:r>
      <w:r w:rsidR="00E55A84">
        <w:rPr>
          <w:rFonts w:asciiTheme="minorHAnsi" w:hAnsiTheme="minorHAnsi" w:cstheme="minorHAnsi"/>
          <w:szCs w:val="22"/>
        </w:rPr>
        <w:t>withal Applicable Laws.</w:t>
      </w:r>
    </w:p>
    <w:p w14:paraId="1777D184" w14:textId="15852BD9" w:rsidR="00E55A84" w:rsidRDefault="00E55A84" w:rsidP="00BE276E">
      <w:pPr>
        <w:pStyle w:val="MELegal2"/>
        <w:rPr>
          <w:rFonts w:asciiTheme="minorHAnsi" w:hAnsiTheme="minorHAnsi" w:cstheme="minorHAnsi"/>
          <w:sz w:val="22"/>
          <w:szCs w:val="22"/>
        </w:rPr>
      </w:pPr>
      <w:r>
        <w:rPr>
          <w:rFonts w:asciiTheme="minorHAnsi" w:hAnsiTheme="minorHAnsi" w:cstheme="minorHAnsi"/>
          <w:sz w:val="22"/>
          <w:szCs w:val="22"/>
        </w:rPr>
        <w:t>Privacy</w:t>
      </w:r>
    </w:p>
    <w:p w14:paraId="2EC1ABC4" w14:textId="0B35A80C" w:rsidR="00E55A84" w:rsidRPr="00E55A84" w:rsidRDefault="00E55A84" w:rsidP="00BE276E">
      <w:pPr>
        <w:pStyle w:val="MELegal3"/>
        <w:numPr>
          <w:ilvl w:val="0"/>
          <w:numId w:val="0"/>
        </w:numPr>
        <w:ind w:left="680"/>
        <w:rPr>
          <w:rFonts w:asciiTheme="minorHAnsi" w:hAnsiTheme="minorHAnsi" w:cstheme="minorHAnsi"/>
          <w:szCs w:val="22"/>
        </w:rPr>
      </w:pPr>
      <w:r>
        <w:rPr>
          <w:rFonts w:asciiTheme="minorHAnsi" w:hAnsiTheme="minorHAnsi" w:cstheme="minorHAnsi"/>
          <w:szCs w:val="22"/>
        </w:rPr>
        <w:t xml:space="preserve">You shall ensure that all Workers have consented to the use and disclosure of any personal information provided to us in the course of providing the Services as required by Applicable Laws. </w:t>
      </w:r>
    </w:p>
    <w:p w14:paraId="1AAF3F36" w14:textId="7AADDCC5" w:rsidR="00207396" w:rsidRPr="00521D1F" w:rsidRDefault="00521D1F" w:rsidP="00207396">
      <w:pPr>
        <w:pStyle w:val="MELegal1"/>
        <w:rPr>
          <w:rFonts w:asciiTheme="minorHAnsi" w:hAnsiTheme="minorHAnsi" w:cstheme="minorHAnsi"/>
          <w:b/>
          <w:sz w:val="22"/>
          <w:szCs w:val="22"/>
        </w:rPr>
      </w:pPr>
      <w:bookmarkStart w:id="70" w:name="_Toc297626791"/>
      <w:bookmarkEnd w:id="69"/>
      <w:r w:rsidRPr="00521D1F">
        <w:rPr>
          <w:rFonts w:asciiTheme="minorHAnsi" w:hAnsiTheme="minorHAnsi" w:cstheme="minorHAnsi"/>
          <w:b/>
          <w:sz w:val="22"/>
          <w:szCs w:val="22"/>
        </w:rPr>
        <w:t>REPORTS AND RECORDS</w:t>
      </w:r>
      <w:bookmarkEnd w:id="70"/>
    </w:p>
    <w:p w14:paraId="5018BA15" w14:textId="77777777" w:rsidR="00207396" w:rsidRPr="00521D1F" w:rsidRDefault="00207396" w:rsidP="00207396">
      <w:pPr>
        <w:pStyle w:val="MELegal2"/>
        <w:rPr>
          <w:rFonts w:asciiTheme="minorHAnsi" w:hAnsiTheme="minorHAnsi" w:cstheme="minorHAnsi"/>
          <w:sz w:val="22"/>
          <w:szCs w:val="22"/>
        </w:rPr>
      </w:pPr>
      <w:bookmarkStart w:id="71" w:name="_Toc297626792"/>
      <w:r w:rsidRPr="00521D1F">
        <w:rPr>
          <w:rFonts w:asciiTheme="minorHAnsi" w:hAnsiTheme="minorHAnsi" w:cstheme="minorHAnsi"/>
          <w:sz w:val="22"/>
          <w:szCs w:val="22"/>
        </w:rPr>
        <w:t>Reports</w:t>
      </w:r>
      <w:bookmarkEnd w:id="71"/>
    </w:p>
    <w:p w14:paraId="5FA78BB2" w14:textId="77777777" w:rsidR="00207396" w:rsidRPr="00521D1F" w:rsidRDefault="00E54544" w:rsidP="00C519FD">
      <w:pPr>
        <w:pStyle w:val="MELegal3"/>
        <w:numPr>
          <w:ilvl w:val="0"/>
          <w:numId w:val="0"/>
        </w:numPr>
        <w:ind w:left="680"/>
        <w:rPr>
          <w:rFonts w:asciiTheme="minorHAnsi" w:hAnsiTheme="minorHAnsi" w:cstheme="minorHAnsi"/>
          <w:szCs w:val="22"/>
        </w:rPr>
      </w:pPr>
      <w:r w:rsidRPr="00521D1F">
        <w:rPr>
          <w:rFonts w:asciiTheme="minorHAnsi" w:hAnsiTheme="minorHAnsi" w:cstheme="minorHAnsi"/>
          <w:szCs w:val="22"/>
        </w:rPr>
        <w:t>We</w:t>
      </w:r>
      <w:r w:rsidR="00207396" w:rsidRPr="00521D1F">
        <w:rPr>
          <w:rFonts w:asciiTheme="minorHAnsi" w:hAnsiTheme="minorHAnsi" w:cstheme="minorHAnsi"/>
          <w:szCs w:val="22"/>
        </w:rPr>
        <w:t xml:space="preserve"> will provide </w:t>
      </w:r>
      <w:r w:rsidRPr="00521D1F">
        <w:rPr>
          <w:rFonts w:asciiTheme="minorHAnsi" w:hAnsiTheme="minorHAnsi" w:cstheme="minorHAnsi"/>
          <w:szCs w:val="22"/>
        </w:rPr>
        <w:t>you with regular</w:t>
      </w:r>
      <w:r w:rsidR="00207396" w:rsidRPr="00521D1F">
        <w:rPr>
          <w:rFonts w:asciiTheme="minorHAnsi" w:hAnsiTheme="minorHAnsi" w:cstheme="minorHAnsi"/>
          <w:szCs w:val="22"/>
        </w:rPr>
        <w:t xml:space="preserve"> reports </w:t>
      </w:r>
      <w:r w:rsidR="00C519FD" w:rsidRPr="00521D1F">
        <w:rPr>
          <w:rFonts w:asciiTheme="minorHAnsi" w:hAnsiTheme="minorHAnsi" w:cstheme="minorHAnsi"/>
          <w:szCs w:val="22"/>
        </w:rPr>
        <w:t xml:space="preserve">relating </w:t>
      </w:r>
      <w:r w:rsidR="00207396" w:rsidRPr="00521D1F">
        <w:rPr>
          <w:rFonts w:asciiTheme="minorHAnsi" w:hAnsiTheme="minorHAnsi" w:cstheme="minorHAnsi"/>
          <w:szCs w:val="22"/>
        </w:rPr>
        <w:t>to the provision of the Services.</w:t>
      </w:r>
    </w:p>
    <w:p w14:paraId="39A72439" w14:textId="77777777" w:rsidR="00207396" w:rsidRPr="00521D1F" w:rsidRDefault="00207396" w:rsidP="00207396">
      <w:pPr>
        <w:pStyle w:val="MELegal2"/>
        <w:rPr>
          <w:rFonts w:asciiTheme="minorHAnsi" w:hAnsiTheme="minorHAnsi" w:cstheme="minorHAnsi"/>
          <w:sz w:val="22"/>
          <w:szCs w:val="22"/>
        </w:rPr>
      </w:pPr>
      <w:bookmarkStart w:id="72" w:name="_Toc297626793"/>
      <w:r w:rsidRPr="00521D1F">
        <w:rPr>
          <w:rFonts w:asciiTheme="minorHAnsi" w:hAnsiTheme="minorHAnsi" w:cstheme="minorHAnsi"/>
          <w:sz w:val="22"/>
          <w:szCs w:val="22"/>
        </w:rPr>
        <w:t>Records</w:t>
      </w:r>
      <w:bookmarkEnd w:id="72"/>
    </w:p>
    <w:p w14:paraId="5C258283" w14:textId="77777777" w:rsidR="00207396" w:rsidRPr="00521D1F" w:rsidRDefault="00C519FD" w:rsidP="00207396">
      <w:pPr>
        <w:pStyle w:val="MENormalIndent"/>
        <w:rPr>
          <w:rFonts w:asciiTheme="minorHAnsi" w:hAnsiTheme="minorHAnsi" w:cstheme="minorHAnsi"/>
          <w:szCs w:val="22"/>
        </w:rPr>
      </w:pPr>
      <w:r w:rsidRPr="00521D1F">
        <w:rPr>
          <w:rFonts w:asciiTheme="minorHAnsi" w:hAnsiTheme="minorHAnsi" w:cstheme="minorHAnsi"/>
          <w:szCs w:val="22"/>
        </w:rPr>
        <w:t>We</w:t>
      </w:r>
      <w:r w:rsidR="00207396" w:rsidRPr="00521D1F">
        <w:rPr>
          <w:rFonts w:asciiTheme="minorHAnsi" w:hAnsiTheme="minorHAnsi" w:cstheme="minorHAnsi"/>
          <w:szCs w:val="22"/>
        </w:rPr>
        <w:t xml:space="preserve"> will:</w:t>
      </w:r>
    </w:p>
    <w:p w14:paraId="260CB355"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keep full and accurate records of all work performed in providing the Services;</w:t>
      </w:r>
    </w:p>
    <w:p w14:paraId="50489241"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 xml:space="preserve">meet with </w:t>
      </w:r>
      <w:r w:rsidR="00C519FD" w:rsidRPr="00521D1F">
        <w:rPr>
          <w:rFonts w:asciiTheme="minorHAnsi" w:hAnsiTheme="minorHAnsi" w:cstheme="minorHAnsi"/>
          <w:szCs w:val="22"/>
        </w:rPr>
        <w:t>you</w:t>
      </w:r>
      <w:r w:rsidRPr="00521D1F">
        <w:rPr>
          <w:rFonts w:asciiTheme="minorHAnsi" w:hAnsiTheme="minorHAnsi" w:cstheme="minorHAnsi"/>
          <w:szCs w:val="22"/>
        </w:rPr>
        <w:t xml:space="preserve"> to discuss the Services when reasonably requested; and</w:t>
      </w:r>
    </w:p>
    <w:p w14:paraId="0B1FA14E" w14:textId="77777777" w:rsidR="00207396" w:rsidRPr="00521D1F" w:rsidRDefault="006757CD" w:rsidP="00207396">
      <w:pPr>
        <w:pStyle w:val="MELegal3"/>
        <w:rPr>
          <w:rFonts w:asciiTheme="minorHAnsi" w:hAnsiTheme="minorHAnsi" w:cstheme="minorHAnsi"/>
          <w:szCs w:val="22"/>
        </w:rPr>
      </w:pPr>
      <w:r w:rsidRPr="00521D1F">
        <w:rPr>
          <w:rFonts w:asciiTheme="minorHAnsi" w:hAnsiTheme="minorHAnsi" w:cstheme="minorHAnsi"/>
          <w:szCs w:val="22"/>
        </w:rPr>
        <w:t>allow you</w:t>
      </w:r>
      <w:r w:rsidR="00207396" w:rsidRPr="00521D1F">
        <w:rPr>
          <w:rFonts w:asciiTheme="minorHAnsi" w:hAnsiTheme="minorHAnsi" w:cstheme="minorHAnsi"/>
          <w:szCs w:val="22"/>
        </w:rPr>
        <w:t xml:space="preserve"> to inspect </w:t>
      </w:r>
      <w:r w:rsidRPr="00521D1F">
        <w:rPr>
          <w:rFonts w:asciiTheme="minorHAnsi" w:hAnsiTheme="minorHAnsi" w:cstheme="minorHAnsi"/>
          <w:szCs w:val="22"/>
        </w:rPr>
        <w:t>our records</w:t>
      </w:r>
      <w:r w:rsidR="00207396" w:rsidRPr="00521D1F">
        <w:rPr>
          <w:rFonts w:asciiTheme="minorHAnsi" w:hAnsiTheme="minorHAnsi" w:cstheme="minorHAnsi"/>
          <w:szCs w:val="22"/>
        </w:rPr>
        <w:t xml:space="preserve"> </w:t>
      </w:r>
      <w:r w:rsidR="00A53E51" w:rsidRPr="00521D1F">
        <w:rPr>
          <w:rFonts w:asciiTheme="minorHAnsi" w:hAnsiTheme="minorHAnsi" w:cstheme="minorHAnsi"/>
          <w:szCs w:val="22"/>
        </w:rPr>
        <w:t xml:space="preserve">relating to the performance of the Services </w:t>
      </w:r>
      <w:r w:rsidR="00C519FD" w:rsidRPr="00521D1F">
        <w:rPr>
          <w:rFonts w:asciiTheme="minorHAnsi" w:hAnsiTheme="minorHAnsi" w:cstheme="minorHAnsi"/>
          <w:szCs w:val="22"/>
        </w:rPr>
        <w:t>on</w:t>
      </w:r>
      <w:r w:rsidR="00207396" w:rsidRPr="00521D1F">
        <w:rPr>
          <w:rFonts w:asciiTheme="minorHAnsi" w:hAnsiTheme="minorHAnsi" w:cstheme="minorHAnsi"/>
          <w:szCs w:val="22"/>
        </w:rPr>
        <w:t xml:space="preserve"> reasonable notice during </w:t>
      </w:r>
      <w:r w:rsidR="00E324D1" w:rsidRPr="00521D1F">
        <w:rPr>
          <w:rFonts w:asciiTheme="minorHAnsi" w:hAnsiTheme="minorHAnsi" w:cstheme="minorHAnsi"/>
          <w:szCs w:val="22"/>
        </w:rPr>
        <w:t>B</w:t>
      </w:r>
      <w:r w:rsidR="00207396" w:rsidRPr="00521D1F">
        <w:rPr>
          <w:rFonts w:asciiTheme="minorHAnsi" w:hAnsiTheme="minorHAnsi" w:cstheme="minorHAnsi"/>
          <w:szCs w:val="22"/>
        </w:rPr>
        <w:t xml:space="preserve">usiness </w:t>
      </w:r>
      <w:r w:rsidR="00E324D1" w:rsidRPr="00521D1F">
        <w:rPr>
          <w:rFonts w:asciiTheme="minorHAnsi" w:hAnsiTheme="minorHAnsi" w:cstheme="minorHAnsi"/>
          <w:szCs w:val="22"/>
        </w:rPr>
        <w:t>H</w:t>
      </w:r>
      <w:r w:rsidR="00207396" w:rsidRPr="00521D1F">
        <w:rPr>
          <w:rFonts w:asciiTheme="minorHAnsi" w:hAnsiTheme="minorHAnsi" w:cstheme="minorHAnsi"/>
          <w:szCs w:val="22"/>
        </w:rPr>
        <w:t>ours.</w:t>
      </w:r>
    </w:p>
    <w:p w14:paraId="577BF112" w14:textId="1B56C398" w:rsidR="00207396" w:rsidRPr="00521D1F" w:rsidRDefault="00521D1F" w:rsidP="00207396">
      <w:pPr>
        <w:pStyle w:val="MELegal1"/>
        <w:rPr>
          <w:rFonts w:asciiTheme="minorHAnsi" w:hAnsiTheme="minorHAnsi" w:cstheme="minorHAnsi"/>
          <w:b/>
          <w:sz w:val="22"/>
          <w:szCs w:val="22"/>
        </w:rPr>
      </w:pPr>
      <w:bookmarkStart w:id="73" w:name="_Ref254112848"/>
      <w:bookmarkStart w:id="74" w:name="_Toc297626802"/>
      <w:r w:rsidRPr="00521D1F">
        <w:rPr>
          <w:rFonts w:asciiTheme="minorHAnsi" w:hAnsiTheme="minorHAnsi" w:cstheme="minorHAnsi"/>
          <w:b/>
          <w:sz w:val="22"/>
          <w:szCs w:val="22"/>
        </w:rPr>
        <w:t>CONFIDENTIALITY</w:t>
      </w:r>
      <w:bookmarkEnd w:id="73"/>
      <w:bookmarkEnd w:id="74"/>
    </w:p>
    <w:p w14:paraId="48DC212C" w14:textId="77777777" w:rsidR="00207396" w:rsidRPr="00521D1F" w:rsidRDefault="00207396" w:rsidP="00207396">
      <w:pPr>
        <w:pStyle w:val="MELegal2"/>
        <w:rPr>
          <w:rFonts w:asciiTheme="minorHAnsi" w:hAnsiTheme="minorHAnsi" w:cstheme="minorHAnsi"/>
          <w:sz w:val="22"/>
          <w:szCs w:val="22"/>
        </w:rPr>
      </w:pPr>
      <w:bookmarkStart w:id="75" w:name="_Ref254112604"/>
      <w:bookmarkStart w:id="76" w:name="_Toc297626803"/>
      <w:r w:rsidRPr="00521D1F">
        <w:rPr>
          <w:rFonts w:asciiTheme="minorHAnsi" w:hAnsiTheme="minorHAnsi" w:cstheme="minorHAnsi"/>
          <w:sz w:val="22"/>
          <w:szCs w:val="22"/>
        </w:rPr>
        <w:t>Confidentiality</w:t>
      </w:r>
      <w:bookmarkEnd w:id="75"/>
      <w:bookmarkEnd w:id="76"/>
    </w:p>
    <w:p w14:paraId="3FF16276" w14:textId="77777777"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 xml:space="preserve">Each party: </w:t>
      </w:r>
    </w:p>
    <w:p w14:paraId="2A5B1BAA"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agrees that all information in relation to the Services, this Agreement and any trade secrets (including without limitation, the terms of this Agreement) communicated to one party (</w:t>
      </w:r>
      <w:r w:rsidRPr="000C18E3">
        <w:rPr>
          <w:rFonts w:asciiTheme="minorHAnsi" w:hAnsiTheme="minorHAnsi" w:cstheme="minorHAnsi"/>
          <w:i/>
          <w:szCs w:val="22"/>
        </w:rPr>
        <w:t>Recipient Party</w:t>
      </w:r>
      <w:r w:rsidRPr="00521D1F">
        <w:rPr>
          <w:rFonts w:asciiTheme="minorHAnsi" w:hAnsiTheme="minorHAnsi" w:cstheme="minorHAnsi"/>
          <w:szCs w:val="22"/>
        </w:rPr>
        <w:t>) by the other party (</w:t>
      </w:r>
      <w:r w:rsidRPr="000C18E3">
        <w:rPr>
          <w:rFonts w:asciiTheme="minorHAnsi" w:hAnsiTheme="minorHAnsi" w:cstheme="minorHAnsi"/>
          <w:i/>
          <w:szCs w:val="22"/>
        </w:rPr>
        <w:t>Disclosing Party</w:t>
      </w:r>
      <w:r w:rsidRPr="00521D1F">
        <w:rPr>
          <w:rFonts w:asciiTheme="minorHAnsi" w:hAnsiTheme="minorHAnsi" w:cstheme="minorHAnsi"/>
          <w:szCs w:val="22"/>
        </w:rPr>
        <w:t>) whether before or after the Commencement Date (</w:t>
      </w:r>
      <w:r w:rsidRPr="000C18E3">
        <w:rPr>
          <w:rFonts w:asciiTheme="minorHAnsi" w:hAnsiTheme="minorHAnsi" w:cstheme="minorHAnsi"/>
          <w:i/>
          <w:szCs w:val="22"/>
        </w:rPr>
        <w:t>Confidential Information</w:t>
      </w:r>
      <w:r w:rsidRPr="00521D1F">
        <w:rPr>
          <w:rFonts w:asciiTheme="minorHAnsi" w:hAnsiTheme="minorHAnsi" w:cstheme="minorHAnsi"/>
          <w:szCs w:val="22"/>
        </w:rPr>
        <w:t>):</w:t>
      </w:r>
    </w:p>
    <w:p w14:paraId="04411796" w14:textId="77777777" w:rsidR="00207396" w:rsidRPr="00521D1F" w:rsidRDefault="00E324D1" w:rsidP="00207396">
      <w:pPr>
        <w:pStyle w:val="MELegal4"/>
        <w:rPr>
          <w:rFonts w:asciiTheme="minorHAnsi" w:hAnsiTheme="minorHAnsi" w:cstheme="minorHAnsi"/>
          <w:szCs w:val="22"/>
        </w:rPr>
      </w:pPr>
      <w:r w:rsidRPr="00521D1F">
        <w:rPr>
          <w:rFonts w:asciiTheme="minorHAnsi" w:hAnsiTheme="minorHAnsi" w:cstheme="minorHAnsi"/>
          <w:szCs w:val="22"/>
        </w:rPr>
        <w:t>are kept</w:t>
      </w:r>
      <w:r w:rsidR="00207396" w:rsidRPr="00521D1F">
        <w:rPr>
          <w:rFonts w:asciiTheme="minorHAnsi" w:hAnsiTheme="minorHAnsi" w:cstheme="minorHAnsi"/>
          <w:szCs w:val="22"/>
        </w:rPr>
        <w:t xml:space="preserve"> strictly confidential;</w:t>
      </w:r>
    </w:p>
    <w:p w14:paraId="50328C44" w14:textId="77777777" w:rsidR="00207396" w:rsidRPr="00521D1F" w:rsidRDefault="00207396" w:rsidP="00207396">
      <w:pPr>
        <w:pStyle w:val="MELegal4"/>
        <w:rPr>
          <w:rFonts w:asciiTheme="minorHAnsi" w:hAnsiTheme="minorHAnsi" w:cstheme="minorHAnsi"/>
          <w:szCs w:val="22"/>
        </w:rPr>
      </w:pPr>
      <w:r w:rsidRPr="00521D1F">
        <w:rPr>
          <w:rFonts w:asciiTheme="minorHAnsi" w:hAnsiTheme="minorHAnsi" w:cstheme="minorHAnsi"/>
          <w:szCs w:val="22"/>
        </w:rPr>
        <w:t>will be used by the Recipient Party only for the purposes of this Agreement;</w:t>
      </w:r>
    </w:p>
    <w:p w14:paraId="3E3BDE13" w14:textId="77777777" w:rsidR="00207396" w:rsidRPr="00521D1F" w:rsidRDefault="00207396" w:rsidP="00207396">
      <w:pPr>
        <w:pStyle w:val="MELegal4"/>
        <w:rPr>
          <w:rFonts w:asciiTheme="minorHAnsi" w:hAnsiTheme="minorHAnsi" w:cstheme="minorHAnsi"/>
          <w:szCs w:val="22"/>
        </w:rPr>
      </w:pPr>
      <w:r w:rsidRPr="00521D1F">
        <w:rPr>
          <w:rFonts w:asciiTheme="minorHAnsi" w:hAnsiTheme="minorHAnsi" w:cstheme="minorHAnsi"/>
          <w:szCs w:val="22"/>
        </w:rPr>
        <w:t>will not be disclosed to any third party without the prior written consent of the other party; and</w:t>
      </w:r>
    </w:p>
    <w:p w14:paraId="19C362C9"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will take the same measures (being not less than reasonable measures) to protect the other party’s Confidential Information in its possession, as it takes to protect the confidentiality of its own information.</w:t>
      </w:r>
    </w:p>
    <w:p w14:paraId="77B1715D" w14:textId="77777777" w:rsidR="00207396" w:rsidRPr="00521D1F" w:rsidRDefault="00207396" w:rsidP="00207396">
      <w:pPr>
        <w:pStyle w:val="MELegal2"/>
        <w:rPr>
          <w:rFonts w:asciiTheme="minorHAnsi" w:hAnsiTheme="minorHAnsi" w:cstheme="minorHAnsi"/>
          <w:sz w:val="22"/>
          <w:szCs w:val="22"/>
        </w:rPr>
      </w:pPr>
      <w:bookmarkStart w:id="77" w:name="_Ref254112889"/>
      <w:bookmarkStart w:id="78" w:name="_Toc297626804"/>
      <w:r w:rsidRPr="00521D1F">
        <w:rPr>
          <w:rFonts w:asciiTheme="minorHAnsi" w:hAnsiTheme="minorHAnsi" w:cstheme="minorHAnsi"/>
          <w:sz w:val="22"/>
          <w:szCs w:val="22"/>
        </w:rPr>
        <w:t>Exclusions</w:t>
      </w:r>
      <w:bookmarkEnd w:id="77"/>
      <w:bookmarkEnd w:id="78"/>
    </w:p>
    <w:p w14:paraId="6D56ED66" w14:textId="376C9B72"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 xml:space="preserve">The confidentiality obligations in clause </w:t>
      </w:r>
      <w:r w:rsidR="00D430E9" w:rsidRPr="00521D1F">
        <w:rPr>
          <w:rFonts w:asciiTheme="minorHAnsi" w:hAnsiTheme="minorHAnsi" w:cstheme="minorHAnsi"/>
          <w:szCs w:val="22"/>
        </w:rPr>
        <w:fldChar w:fldCharType="begin"/>
      </w:r>
      <w:r w:rsidR="00D430E9" w:rsidRPr="00521D1F">
        <w:rPr>
          <w:rFonts w:asciiTheme="minorHAnsi" w:hAnsiTheme="minorHAnsi" w:cstheme="minorHAnsi"/>
          <w:szCs w:val="22"/>
        </w:rPr>
        <w:instrText xml:space="preserve"> REF _Ref254112848 \w \h  \* MERGEFORMAT </w:instrText>
      </w:r>
      <w:r w:rsidR="00D430E9" w:rsidRPr="00521D1F">
        <w:rPr>
          <w:rFonts w:asciiTheme="minorHAnsi" w:hAnsiTheme="minorHAnsi" w:cstheme="minorHAnsi"/>
          <w:szCs w:val="22"/>
        </w:rPr>
      </w:r>
      <w:r w:rsidR="00D430E9" w:rsidRPr="00521D1F">
        <w:rPr>
          <w:rFonts w:asciiTheme="minorHAnsi" w:hAnsiTheme="minorHAnsi" w:cstheme="minorHAnsi"/>
          <w:szCs w:val="22"/>
        </w:rPr>
        <w:fldChar w:fldCharType="separate"/>
      </w:r>
      <w:r w:rsidR="006D19CE">
        <w:rPr>
          <w:rFonts w:asciiTheme="minorHAnsi" w:hAnsiTheme="minorHAnsi" w:cstheme="minorHAnsi"/>
          <w:szCs w:val="22"/>
        </w:rPr>
        <w:t>10</w:t>
      </w:r>
      <w:r w:rsidR="00D430E9" w:rsidRPr="00521D1F">
        <w:rPr>
          <w:rFonts w:asciiTheme="minorHAnsi" w:hAnsiTheme="minorHAnsi" w:cstheme="minorHAnsi"/>
          <w:szCs w:val="22"/>
        </w:rPr>
        <w:fldChar w:fldCharType="end"/>
      </w:r>
      <w:r w:rsidRPr="00521D1F">
        <w:rPr>
          <w:rFonts w:asciiTheme="minorHAnsi" w:hAnsiTheme="minorHAnsi" w:cstheme="minorHAnsi"/>
          <w:szCs w:val="22"/>
        </w:rPr>
        <w:t>.1 do not apply to any Confidential Information that:</w:t>
      </w:r>
    </w:p>
    <w:p w14:paraId="3ADE628F"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was, or after the Commencement Date becomes, generally available to the public through no fault of the Recipient Party;</w:t>
      </w:r>
    </w:p>
    <w:p w14:paraId="0077CF36"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was, prior to the time of disclosure, already in the possession of the Recipient Party without an obligation of confidence;</w:t>
      </w:r>
    </w:p>
    <w:p w14:paraId="0F54F421"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is, after the time of disclosure, lawfully received from a third party under no secrecy obligation to the Disclosing Party;</w:t>
      </w:r>
    </w:p>
    <w:p w14:paraId="49266198" w14:textId="3BCF302F" w:rsidR="00207396" w:rsidRPr="00521D1F" w:rsidRDefault="00207396" w:rsidP="00207396">
      <w:pPr>
        <w:pStyle w:val="MELegal3"/>
        <w:rPr>
          <w:rFonts w:asciiTheme="minorHAnsi" w:hAnsiTheme="minorHAnsi" w:cstheme="minorHAnsi"/>
          <w:szCs w:val="22"/>
        </w:rPr>
      </w:pPr>
      <w:bookmarkStart w:id="79" w:name="_Ref391029451"/>
      <w:r w:rsidRPr="00521D1F">
        <w:rPr>
          <w:rFonts w:asciiTheme="minorHAnsi" w:hAnsiTheme="minorHAnsi" w:cstheme="minorHAnsi"/>
          <w:szCs w:val="22"/>
        </w:rPr>
        <w:t xml:space="preserve">is required to be disclosed by court order or any enactment or rule of law, provided that  the Recipient Party immediately notifies the Disclosing Party that a requirement to disclose has arisen by law and provides the Disclosing Party with a reasonable opportunity to take such action as the Disclosing Party considers necessary prior to disclosure provided that nothing in this clause </w:t>
      </w:r>
      <w:r w:rsidR="009553C9" w:rsidRPr="00521D1F">
        <w:rPr>
          <w:rFonts w:asciiTheme="minorHAnsi" w:hAnsiTheme="minorHAnsi" w:cstheme="minorHAnsi"/>
          <w:szCs w:val="22"/>
        </w:rPr>
        <w:fldChar w:fldCharType="begin"/>
      </w:r>
      <w:r w:rsidR="00A53E51" w:rsidRPr="00521D1F">
        <w:rPr>
          <w:rFonts w:asciiTheme="minorHAnsi" w:hAnsiTheme="minorHAnsi" w:cstheme="minorHAnsi"/>
          <w:szCs w:val="22"/>
        </w:rPr>
        <w:instrText xml:space="preserve"> REF _Ref391029451 \w \h </w:instrText>
      </w:r>
      <w:r w:rsidR="00521D1F" w:rsidRPr="00521D1F">
        <w:rPr>
          <w:rFonts w:asciiTheme="minorHAnsi" w:hAnsiTheme="minorHAnsi" w:cstheme="minorHAnsi"/>
          <w:szCs w:val="22"/>
        </w:rPr>
        <w:instrText xml:space="preserve"> \* MERGEFORMAT </w:instrText>
      </w:r>
      <w:r w:rsidR="009553C9" w:rsidRPr="00521D1F">
        <w:rPr>
          <w:rFonts w:asciiTheme="minorHAnsi" w:hAnsiTheme="minorHAnsi" w:cstheme="minorHAnsi"/>
          <w:szCs w:val="22"/>
        </w:rPr>
      </w:r>
      <w:r w:rsidR="009553C9" w:rsidRPr="00521D1F">
        <w:rPr>
          <w:rFonts w:asciiTheme="minorHAnsi" w:hAnsiTheme="minorHAnsi" w:cstheme="minorHAnsi"/>
          <w:szCs w:val="22"/>
        </w:rPr>
        <w:fldChar w:fldCharType="separate"/>
      </w:r>
      <w:r w:rsidR="006D19CE">
        <w:rPr>
          <w:rFonts w:asciiTheme="minorHAnsi" w:hAnsiTheme="minorHAnsi" w:cstheme="minorHAnsi"/>
          <w:szCs w:val="22"/>
        </w:rPr>
        <w:t>10.2(d)</w:t>
      </w:r>
      <w:r w:rsidR="009553C9" w:rsidRPr="00521D1F">
        <w:rPr>
          <w:rFonts w:asciiTheme="minorHAnsi" w:hAnsiTheme="minorHAnsi" w:cstheme="minorHAnsi"/>
          <w:szCs w:val="22"/>
        </w:rPr>
        <w:fldChar w:fldCharType="end"/>
      </w:r>
      <w:r w:rsidRPr="00521D1F">
        <w:rPr>
          <w:rFonts w:asciiTheme="minorHAnsi" w:hAnsiTheme="minorHAnsi" w:cstheme="minorHAnsi"/>
          <w:szCs w:val="22"/>
        </w:rPr>
        <w:t xml:space="preserve"> shall prevent the Recipient Party from discharging its obligations under law in full and on time;</w:t>
      </w:r>
      <w:bookmarkEnd w:id="79"/>
    </w:p>
    <w:p w14:paraId="607ACDC2"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is disclosed to any stock exchange, to the extent that such disclosure is required pursuant to the listing rules of that stock exchange and provided that, to the extent consistent with enabling the Recipient Party to discharge obligations under any applicable regulatory requirements in full and on time, the Disclosing Party first having the opportunity to review or comment on the formal content of the proposed disclosure; or</w:t>
      </w:r>
    </w:p>
    <w:p w14:paraId="62348336"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is independently developed by the Recipient Party without using the Disclosing Party’s Confidential Information.</w:t>
      </w:r>
    </w:p>
    <w:p w14:paraId="139A9280" w14:textId="77777777" w:rsidR="00207396" w:rsidRPr="00521D1F" w:rsidRDefault="00207396" w:rsidP="00207396">
      <w:pPr>
        <w:pStyle w:val="MELegal2"/>
        <w:rPr>
          <w:rFonts w:asciiTheme="minorHAnsi" w:hAnsiTheme="minorHAnsi" w:cstheme="minorHAnsi"/>
          <w:sz w:val="22"/>
          <w:szCs w:val="22"/>
        </w:rPr>
      </w:pPr>
      <w:bookmarkStart w:id="80" w:name="_Toc297626805"/>
      <w:r w:rsidRPr="00521D1F">
        <w:rPr>
          <w:rFonts w:asciiTheme="minorHAnsi" w:hAnsiTheme="minorHAnsi" w:cstheme="minorHAnsi"/>
          <w:sz w:val="22"/>
          <w:szCs w:val="22"/>
        </w:rPr>
        <w:t>Further acknowledgment</w:t>
      </w:r>
      <w:bookmarkEnd w:id="80"/>
    </w:p>
    <w:p w14:paraId="2BF2F0D9" w14:textId="3E18978D"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 xml:space="preserve">In particular, and without limiting clause </w:t>
      </w:r>
      <w:r w:rsidR="00D430E9" w:rsidRPr="00521D1F">
        <w:rPr>
          <w:rFonts w:asciiTheme="minorHAnsi" w:hAnsiTheme="minorHAnsi" w:cstheme="minorHAnsi"/>
          <w:szCs w:val="22"/>
        </w:rPr>
        <w:fldChar w:fldCharType="begin"/>
      </w:r>
      <w:r w:rsidR="00D430E9" w:rsidRPr="00521D1F">
        <w:rPr>
          <w:rFonts w:asciiTheme="minorHAnsi" w:hAnsiTheme="minorHAnsi" w:cstheme="minorHAnsi"/>
          <w:szCs w:val="22"/>
        </w:rPr>
        <w:instrText xml:space="preserve"> REF _Ref254112604 \w \h  \* MERGEFORMAT </w:instrText>
      </w:r>
      <w:r w:rsidR="00D430E9" w:rsidRPr="00521D1F">
        <w:rPr>
          <w:rFonts w:asciiTheme="minorHAnsi" w:hAnsiTheme="minorHAnsi" w:cstheme="minorHAnsi"/>
          <w:szCs w:val="22"/>
        </w:rPr>
      </w:r>
      <w:r w:rsidR="00D430E9" w:rsidRPr="00521D1F">
        <w:rPr>
          <w:rFonts w:asciiTheme="minorHAnsi" w:hAnsiTheme="minorHAnsi" w:cstheme="minorHAnsi"/>
          <w:szCs w:val="22"/>
        </w:rPr>
        <w:fldChar w:fldCharType="separate"/>
      </w:r>
      <w:r w:rsidR="006D19CE">
        <w:rPr>
          <w:rFonts w:asciiTheme="minorHAnsi" w:hAnsiTheme="minorHAnsi" w:cstheme="minorHAnsi"/>
          <w:szCs w:val="22"/>
        </w:rPr>
        <w:t>10.1</w:t>
      </w:r>
      <w:r w:rsidR="00D430E9" w:rsidRPr="00521D1F">
        <w:rPr>
          <w:rFonts w:asciiTheme="minorHAnsi" w:hAnsiTheme="minorHAnsi" w:cstheme="minorHAnsi"/>
          <w:szCs w:val="22"/>
        </w:rPr>
        <w:fldChar w:fldCharType="end"/>
      </w:r>
      <w:r w:rsidRPr="00521D1F">
        <w:rPr>
          <w:rFonts w:asciiTheme="minorHAnsi" w:hAnsiTheme="minorHAnsi" w:cstheme="minorHAnsi"/>
          <w:szCs w:val="22"/>
        </w:rPr>
        <w:t>, the parties acknowledge and agree that in the performance of this Agreement, they and their personnel:</w:t>
      </w:r>
    </w:p>
    <w:p w14:paraId="220E7F17"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 xml:space="preserve">may have access to third party confidential information (and </w:t>
      </w:r>
      <w:r w:rsidR="00E324D1" w:rsidRPr="00521D1F">
        <w:rPr>
          <w:rFonts w:asciiTheme="minorHAnsi" w:hAnsiTheme="minorHAnsi" w:cstheme="minorHAnsi"/>
          <w:szCs w:val="22"/>
        </w:rPr>
        <w:t>Intellectual Property</w:t>
      </w:r>
      <w:r w:rsidRPr="00521D1F">
        <w:rPr>
          <w:rFonts w:asciiTheme="minorHAnsi" w:hAnsiTheme="minorHAnsi" w:cstheme="minorHAnsi"/>
          <w:szCs w:val="22"/>
        </w:rPr>
        <w:t>) provided to the other party as part of its business; and</w:t>
      </w:r>
    </w:p>
    <w:p w14:paraId="212E490F"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 xml:space="preserve">shall treat that third party confidential information and </w:t>
      </w:r>
      <w:r w:rsidR="00E324D1" w:rsidRPr="00521D1F">
        <w:rPr>
          <w:rFonts w:asciiTheme="minorHAnsi" w:hAnsiTheme="minorHAnsi" w:cstheme="minorHAnsi"/>
          <w:szCs w:val="22"/>
        </w:rPr>
        <w:t xml:space="preserve">Intellectual Property </w:t>
      </w:r>
      <w:r w:rsidRPr="00521D1F">
        <w:rPr>
          <w:rFonts w:asciiTheme="minorHAnsi" w:hAnsiTheme="minorHAnsi" w:cstheme="minorHAnsi"/>
          <w:szCs w:val="22"/>
        </w:rPr>
        <w:t>as if it was Confidential Information.</w:t>
      </w:r>
    </w:p>
    <w:p w14:paraId="07B584AB" w14:textId="77777777" w:rsidR="00207396" w:rsidRPr="00521D1F" w:rsidRDefault="00207396" w:rsidP="00207396">
      <w:pPr>
        <w:pStyle w:val="MELegal2"/>
        <w:rPr>
          <w:rFonts w:asciiTheme="minorHAnsi" w:hAnsiTheme="minorHAnsi" w:cstheme="minorHAnsi"/>
          <w:sz w:val="22"/>
          <w:szCs w:val="22"/>
        </w:rPr>
      </w:pPr>
      <w:bookmarkStart w:id="81" w:name="_Toc297626806"/>
      <w:r w:rsidRPr="00521D1F">
        <w:rPr>
          <w:rFonts w:asciiTheme="minorHAnsi" w:hAnsiTheme="minorHAnsi" w:cstheme="minorHAnsi"/>
          <w:sz w:val="22"/>
          <w:szCs w:val="22"/>
        </w:rPr>
        <w:t>Personnel</w:t>
      </w:r>
      <w:bookmarkEnd w:id="81"/>
    </w:p>
    <w:p w14:paraId="59AF3AC8" w14:textId="77777777"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Each party shall:</w:t>
      </w:r>
    </w:p>
    <w:p w14:paraId="326F005F"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advise its personnel who receive the other party's Confidential Information of its confidential nature;</w:t>
      </w:r>
    </w:p>
    <w:p w14:paraId="676DFDB2" w14:textId="104B39D4"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 xml:space="preserve">ensure that such personnel who receive any Confidential Information comply with the confidentiality provisions of this clause </w:t>
      </w:r>
      <w:r w:rsidR="00D430E9" w:rsidRPr="00521D1F">
        <w:rPr>
          <w:rFonts w:asciiTheme="minorHAnsi" w:hAnsiTheme="minorHAnsi" w:cstheme="minorHAnsi"/>
          <w:szCs w:val="22"/>
        </w:rPr>
        <w:fldChar w:fldCharType="begin"/>
      </w:r>
      <w:r w:rsidR="00D430E9" w:rsidRPr="00521D1F">
        <w:rPr>
          <w:rFonts w:asciiTheme="minorHAnsi" w:hAnsiTheme="minorHAnsi" w:cstheme="minorHAnsi"/>
          <w:szCs w:val="22"/>
        </w:rPr>
        <w:instrText xml:space="preserve"> REF _Ref254112848 \w \h  \* MERGEFORMAT </w:instrText>
      </w:r>
      <w:r w:rsidR="00D430E9" w:rsidRPr="00521D1F">
        <w:rPr>
          <w:rFonts w:asciiTheme="minorHAnsi" w:hAnsiTheme="minorHAnsi" w:cstheme="minorHAnsi"/>
          <w:szCs w:val="22"/>
        </w:rPr>
      </w:r>
      <w:r w:rsidR="00D430E9" w:rsidRPr="00521D1F">
        <w:rPr>
          <w:rFonts w:asciiTheme="minorHAnsi" w:hAnsiTheme="minorHAnsi" w:cstheme="minorHAnsi"/>
          <w:szCs w:val="22"/>
        </w:rPr>
        <w:fldChar w:fldCharType="separate"/>
      </w:r>
      <w:r w:rsidR="006D19CE">
        <w:rPr>
          <w:rFonts w:asciiTheme="minorHAnsi" w:hAnsiTheme="minorHAnsi" w:cstheme="minorHAnsi"/>
          <w:szCs w:val="22"/>
        </w:rPr>
        <w:t>10</w:t>
      </w:r>
      <w:r w:rsidR="00D430E9" w:rsidRPr="00521D1F">
        <w:rPr>
          <w:rFonts w:asciiTheme="minorHAnsi" w:hAnsiTheme="minorHAnsi" w:cstheme="minorHAnsi"/>
          <w:szCs w:val="22"/>
        </w:rPr>
        <w:fldChar w:fldCharType="end"/>
      </w:r>
      <w:r w:rsidRPr="00521D1F">
        <w:rPr>
          <w:rFonts w:asciiTheme="minorHAnsi" w:hAnsiTheme="minorHAnsi" w:cstheme="minorHAnsi"/>
          <w:szCs w:val="22"/>
        </w:rPr>
        <w:t>, and shall be responsible to the other party for the acts and omissions of such personnel; and</w:t>
      </w:r>
    </w:p>
    <w:p w14:paraId="01AA96EB" w14:textId="703BE0EF"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 xml:space="preserve">be responsible for the acts and omissions of such personnel in relation to the confidentiality obligations of this clause </w:t>
      </w:r>
      <w:r w:rsidR="00D430E9" w:rsidRPr="00521D1F">
        <w:rPr>
          <w:rFonts w:asciiTheme="minorHAnsi" w:hAnsiTheme="minorHAnsi" w:cstheme="minorHAnsi"/>
          <w:szCs w:val="22"/>
        </w:rPr>
        <w:fldChar w:fldCharType="begin"/>
      </w:r>
      <w:r w:rsidR="00D430E9" w:rsidRPr="00521D1F">
        <w:rPr>
          <w:rFonts w:asciiTheme="minorHAnsi" w:hAnsiTheme="minorHAnsi" w:cstheme="minorHAnsi"/>
          <w:szCs w:val="22"/>
        </w:rPr>
        <w:instrText xml:space="preserve"> REF _Ref254112848 \w \h  \* MERGEFORMAT </w:instrText>
      </w:r>
      <w:r w:rsidR="00D430E9" w:rsidRPr="00521D1F">
        <w:rPr>
          <w:rFonts w:asciiTheme="minorHAnsi" w:hAnsiTheme="minorHAnsi" w:cstheme="minorHAnsi"/>
          <w:szCs w:val="22"/>
        </w:rPr>
      </w:r>
      <w:r w:rsidR="00D430E9" w:rsidRPr="00521D1F">
        <w:rPr>
          <w:rFonts w:asciiTheme="minorHAnsi" w:hAnsiTheme="minorHAnsi" w:cstheme="minorHAnsi"/>
          <w:szCs w:val="22"/>
        </w:rPr>
        <w:fldChar w:fldCharType="separate"/>
      </w:r>
      <w:r w:rsidR="006D19CE">
        <w:rPr>
          <w:rFonts w:asciiTheme="minorHAnsi" w:hAnsiTheme="minorHAnsi" w:cstheme="minorHAnsi"/>
          <w:szCs w:val="22"/>
        </w:rPr>
        <w:t>10</w:t>
      </w:r>
      <w:r w:rsidR="00D430E9" w:rsidRPr="00521D1F">
        <w:rPr>
          <w:rFonts w:asciiTheme="minorHAnsi" w:hAnsiTheme="minorHAnsi" w:cstheme="minorHAnsi"/>
          <w:szCs w:val="22"/>
        </w:rPr>
        <w:fldChar w:fldCharType="end"/>
      </w:r>
      <w:r w:rsidRPr="00521D1F">
        <w:rPr>
          <w:rFonts w:asciiTheme="minorHAnsi" w:hAnsiTheme="minorHAnsi" w:cstheme="minorHAnsi"/>
          <w:szCs w:val="22"/>
        </w:rPr>
        <w:t>.</w:t>
      </w:r>
    </w:p>
    <w:p w14:paraId="086C7583" w14:textId="77777777" w:rsidR="00207396" w:rsidRPr="00521D1F" w:rsidRDefault="00207396" w:rsidP="00207396">
      <w:pPr>
        <w:pStyle w:val="MELegal2"/>
        <w:rPr>
          <w:rFonts w:asciiTheme="minorHAnsi" w:hAnsiTheme="minorHAnsi" w:cstheme="minorHAnsi"/>
          <w:sz w:val="22"/>
          <w:szCs w:val="22"/>
        </w:rPr>
      </w:pPr>
      <w:bookmarkStart w:id="82" w:name="_Toc297626807"/>
      <w:r w:rsidRPr="00521D1F">
        <w:rPr>
          <w:rFonts w:asciiTheme="minorHAnsi" w:hAnsiTheme="minorHAnsi" w:cstheme="minorHAnsi"/>
          <w:sz w:val="22"/>
          <w:szCs w:val="22"/>
        </w:rPr>
        <w:t>Return of information</w:t>
      </w:r>
      <w:bookmarkEnd w:id="82"/>
    </w:p>
    <w:p w14:paraId="43E4E8A6" w14:textId="77777777"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Upon the request of the Disclosing Party or on the effective date of termination or expiry of this Agreement, the Recipient Party shall, as soon as reasonably possible but within 20 Business Days:</w:t>
      </w:r>
    </w:p>
    <w:p w14:paraId="3FBE12C5"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 xml:space="preserve">return to the Disclosing Party (without keeping or making any copy); or </w:t>
      </w:r>
    </w:p>
    <w:p w14:paraId="79E2DE63"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at the option of the Disclosing Party, destroy,</w:t>
      </w:r>
    </w:p>
    <w:p w14:paraId="0F7A7F78" w14:textId="77777777"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all requested Confidential Information of the Disclosing Party still in the Recipient Party’s possession and provide written confirmation of such action to the Disclosing Party.  To avoid doubt, a party is not required to return information provided to it by the other party where that information has become the property of the Recipient Party.</w:t>
      </w:r>
    </w:p>
    <w:p w14:paraId="6978C9AD" w14:textId="77777777" w:rsidR="00207396" w:rsidRPr="00521D1F" w:rsidRDefault="00207396" w:rsidP="00207396">
      <w:pPr>
        <w:pStyle w:val="MELegal2"/>
        <w:rPr>
          <w:rFonts w:asciiTheme="minorHAnsi" w:hAnsiTheme="minorHAnsi" w:cstheme="minorHAnsi"/>
          <w:sz w:val="22"/>
          <w:szCs w:val="22"/>
        </w:rPr>
      </w:pPr>
      <w:bookmarkStart w:id="83" w:name="_Toc297626809"/>
      <w:r w:rsidRPr="00521D1F">
        <w:rPr>
          <w:rFonts w:asciiTheme="minorHAnsi" w:hAnsiTheme="minorHAnsi" w:cstheme="minorHAnsi"/>
          <w:sz w:val="22"/>
          <w:szCs w:val="22"/>
        </w:rPr>
        <w:t>Notice of loss, damage or misuse</w:t>
      </w:r>
      <w:bookmarkEnd w:id="83"/>
    </w:p>
    <w:p w14:paraId="59DDDCB2" w14:textId="77777777" w:rsidR="00207396" w:rsidRPr="00521D1F" w:rsidRDefault="00E324D1" w:rsidP="00207396">
      <w:pPr>
        <w:pStyle w:val="MELegal3"/>
        <w:rPr>
          <w:rFonts w:asciiTheme="minorHAnsi" w:hAnsiTheme="minorHAnsi" w:cstheme="minorHAnsi"/>
          <w:szCs w:val="22"/>
        </w:rPr>
      </w:pPr>
      <w:r w:rsidRPr="00521D1F">
        <w:rPr>
          <w:rFonts w:asciiTheme="minorHAnsi" w:hAnsiTheme="minorHAnsi" w:cstheme="minorHAnsi"/>
          <w:szCs w:val="22"/>
        </w:rPr>
        <w:t>The Recipient Party</w:t>
      </w:r>
      <w:r w:rsidR="00207396" w:rsidRPr="00521D1F">
        <w:rPr>
          <w:rFonts w:asciiTheme="minorHAnsi" w:hAnsiTheme="minorHAnsi" w:cstheme="minorHAnsi"/>
          <w:szCs w:val="22"/>
        </w:rPr>
        <w:t xml:space="preserve"> will as soon as reasonably possible notify the </w:t>
      </w:r>
      <w:r w:rsidRPr="00521D1F">
        <w:rPr>
          <w:rFonts w:asciiTheme="minorHAnsi" w:hAnsiTheme="minorHAnsi" w:cstheme="minorHAnsi"/>
          <w:szCs w:val="22"/>
        </w:rPr>
        <w:t>Disclosing P</w:t>
      </w:r>
      <w:r w:rsidR="00207396" w:rsidRPr="00521D1F">
        <w:rPr>
          <w:rFonts w:asciiTheme="minorHAnsi" w:hAnsiTheme="minorHAnsi" w:cstheme="minorHAnsi"/>
          <w:szCs w:val="22"/>
        </w:rPr>
        <w:t xml:space="preserve">arty of any loss of or damage to or any unauthorised access, use, modification or disclosure or other misuse of </w:t>
      </w:r>
      <w:r w:rsidRPr="00521D1F">
        <w:rPr>
          <w:rFonts w:asciiTheme="minorHAnsi" w:hAnsiTheme="minorHAnsi" w:cstheme="minorHAnsi"/>
          <w:szCs w:val="22"/>
        </w:rPr>
        <w:t>the Disclosing P</w:t>
      </w:r>
      <w:r w:rsidR="00207396" w:rsidRPr="00521D1F">
        <w:rPr>
          <w:rFonts w:asciiTheme="minorHAnsi" w:hAnsiTheme="minorHAnsi" w:cstheme="minorHAnsi"/>
          <w:szCs w:val="22"/>
        </w:rPr>
        <w:t>arty’s Confidential Information.</w:t>
      </w:r>
    </w:p>
    <w:p w14:paraId="2F687341"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 xml:space="preserve">Without prejudice to any other right or remedy Disclosing Party may have, the Recipient </w:t>
      </w:r>
      <w:r w:rsidR="00E324D1" w:rsidRPr="00521D1F">
        <w:rPr>
          <w:rFonts w:asciiTheme="minorHAnsi" w:hAnsiTheme="minorHAnsi" w:cstheme="minorHAnsi"/>
          <w:szCs w:val="22"/>
        </w:rPr>
        <w:t xml:space="preserve">Party </w:t>
      </w:r>
      <w:r w:rsidRPr="00521D1F">
        <w:rPr>
          <w:rFonts w:asciiTheme="minorHAnsi" w:hAnsiTheme="minorHAnsi" w:cstheme="minorHAnsi"/>
          <w:szCs w:val="22"/>
        </w:rPr>
        <w:t>will promptly make good any loss of or damage to or other misuse of the Disclosing Party’s Confidential Information whilst in the Recipient Party’s possession.</w:t>
      </w:r>
    </w:p>
    <w:p w14:paraId="551A4F3E"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 xml:space="preserve">The Recipient Party will as soon as reasonably possible notify the Disclosing Party of any event or circumstance that might result in a claim against either party in regards to the misuse of the Disclosing Party’s Confidential Information. </w:t>
      </w:r>
    </w:p>
    <w:p w14:paraId="6D5ED410" w14:textId="25E2931F" w:rsidR="00207396" w:rsidRPr="00521D1F" w:rsidRDefault="00521D1F" w:rsidP="00A80CCD">
      <w:pPr>
        <w:pStyle w:val="MELegal1"/>
        <w:rPr>
          <w:rFonts w:asciiTheme="minorHAnsi" w:hAnsiTheme="minorHAnsi" w:cstheme="minorHAnsi"/>
          <w:b/>
          <w:sz w:val="22"/>
          <w:szCs w:val="22"/>
        </w:rPr>
      </w:pPr>
      <w:bookmarkStart w:id="84" w:name="_Toc297626812"/>
      <w:r w:rsidRPr="00521D1F">
        <w:rPr>
          <w:rFonts w:asciiTheme="minorHAnsi" w:hAnsiTheme="minorHAnsi" w:cstheme="minorHAnsi"/>
          <w:b/>
          <w:sz w:val="22"/>
          <w:szCs w:val="22"/>
        </w:rPr>
        <w:t>WARRANTIES</w:t>
      </w:r>
      <w:bookmarkEnd w:id="84"/>
    </w:p>
    <w:p w14:paraId="69FA6225" w14:textId="77777777" w:rsidR="004D19BE" w:rsidRPr="00521D1F" w:rsidRDefault="004D19BE" w:rsidP="004D19BE">
      <w:pPr>
        <w:pStyle w:val="MELegal2"/>
        <w:rPr>
          <w:rFonts w:asciiTheme="minorHAnsi" w:hAnsiTheme="minorHAnsi" w:cstheme="minorHAnsi"/>
          <w:sz w:val="22"/>
          <w:szCs w:val="22"/>
        </w:rPr>
      </w:pPr>
      <w:r w:rsidRPr="00521D1F">
        <w:rPr>
          <w:rFonts w:asciiTheme="minorHAnsi" w:hAnsiTheme="minorHAnsi" w:cstheme="minorHAnsi"/>
          <w:sz w:val="22"/>
          <w:szCs w:val="22"/>
        </w:rPr>
        <w:t>Mutual warranties</w:t>
      </w:r>
    </w:p>
    <w:p w14:paraId="45941ADB" w14:textId="77777777"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Each party represents and warrants to the other party that:</w:t>
      </w:r>
    </w:p>
    <w:p w14:paraId="5DD70F3C"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it has full power and capacity to execute, deliver and perform its obligations under this Agreement;</w:t>
      </w:r>
    </w:p>
    <w:p w14:paraId="1E705C2C"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the execution, delivery and performance of this Agreement:</w:t>
      </w:r>
    </w:p>
    <w:p w14:paraId="578CC2A0" w14:textId="77777777" w:rsidR="00207396" w:rsidRPr="00521D1F" w:rsidRDefault="00207396" w:rsidP="00207396">
      <w:pPr>
        <w:pStyle w:val="MELegal4"/>
        <w:rPr>
          <w:rFonts w:asciiTheme="minorHAnsi" w:hAnsiTheme="minorHAnsi" w:cstheme="minorHAnsi"/>
          <w:szCs w:val="22"/>
        </w:rPr>
      </w:pPr>
      <w:r w:rsidRPr="00521D1F">
        <w:rPr>
          <w:rFonts w:asciiTheme="minorHAnsi" w:hAnsiTheme="minorHAnsi" w:cstheme="minorHAnsi"/>
          <w:szCs w:val="22"/>
        </w:rPr>
        <w:t>has been duly authorised by all necessary action; and</w:t>
      </w:r>
    </w:p>
    <w:p w14:paraId="4E134845" w14:textId="77777777" w:rsidR="00207396" w:rsidRPr="00521D1F" w:rsidRDefault="00207396" w:rsidP="00207396">
      <w:pPr>
        <w:pStyle w:val="MELegal4"/>
        <w:rPr>
          <w:rFonts w:asciiTheme="minorHAnsi" w:hAnsiTheme="minorHAnsi" w:cstheme="minorHAnsi"/>
          <w:szCs w:val="22"/>
        </w:rPr>
      </w:pPr>
      <w:r w:rsidRPr="00521D1F">
        <w:rPr>
          <w:rFonts w:asciiTheme="minorHAnsi" w:hAnsiTheme="minorHAnsi" w:cstheme="minorHAnsi"/>
          <w:szCs w:val="22"/>
        </w:rPr>
        <w:t>will not breach the terms and conditions of, or constitute a default under, any other agreement, undertaking or arrangement to which it is a party or bound, or breach any law applicable to it or by which it is bound;</w:t>
      </w:r>
    </w:p>
    <w:p w14:paraId="54C8583B"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this Agreement constitutes its legal, valid and binding obligations, enforceable in accordance with its terms;</w:t>
      </w:r>
    </w:p>
    <w:p w14:paraId="24EDAF1E"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it has not taken any action, nor have any other steps been taken or legal steps been commenced or threatened against it, for its liquidation, dissolution or re-organisation;</w:t>
      </w:r>
    </w:p>
    <w:p w14:paraId="4D63EA03"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it is not in default under any agreement to which it is a party, or which is binding upon it or any of its assets, to an extent or in a manner which will have a material adverse effect on its ability to perform its obligations under this Agreement; and</w:t>
      </w:r>
    </w:p>
    <w:p w14:paraId="0D15664F"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no action or administrative proceedings of or before any court or agency which will have a material adverse effect on its ability to perform its obligations under this Agreement has been commenced or threatened against it.</w:t>
      </w:r>
    </w:p>
    <w:p w14:paraId="0902A9C9" w14:textId="0999A554" w:rsidR="00E14D04" w:rsidRPr="00521D1F" w:rsidRDefault="003859E0" w:rsidP="004D19BE">
      <w:pPr>
        <w:pStyle w:val="MELegal2"/>
        <w:rPr>
          <w:rFonts w:asciiTheme="minorHAnsi" w:hAnsiTheme="minorHAnsi" w:cstheme="minorHAnsi"/>
          <w:sz w:val="22"/>
          <w:szCs w:val="22"/>
        </w:rPr>
      </w:pPr>
      <w:r>
        <w:rPr>
          <w:rFonts w:asciiTheme="minorHAnsi" w:hAnsiTheme="minorHAnsi" w:cstheme="minorHAnsi"/>
          <w:sz w:val="22"/>
          <w:szCs w:val="22"/>
        </w:rPr>
        <w:t xml:space="preserve">Supplied </w:t>
      </w:r>
      <w:r w:rsidR="00E14D04" w:rsidRPr="00521D1F">
        <w:rPr>
          <w:rFonts w:asciiTheme="minorHAnsi" w:hAnsiTheme="minorHAnsi" w:cstheme="minorHAnsi"/>
          <w:sz w:val="22"/>
          <w:szCs w:val="22"/>
        </w:rPr>
        <w:t>Equipment warranty</w:t>
      </w:r>
    </w:p>
    <w:p w14:paraId="463849A1" w14:textId="1DFF9E58" w:rsidR="00E14D04" w:rsidRPr="00521D1F" w:rsidRDefault="00E14D04" w:rsidP="00E14D04">
      <w:pPr>
        <w:pStyle w:val="MENormalIndent"/>
        <w:rPr>
          <w:rFonts w:asciiTheme="minorHAnsi" w:hAnsiTheme="minorHAnsi" w:cstheme="minorHAnsi"/>
          <w:szCs w:val="22"/>
        </w:rPr>
      </w:pPr>
      <w:r w:rsidRPr="00521D1F">
        <w:rPr>
          <w:rFonts w:asciiTheme="minorHAnsi" w:hAnsiTheme="minorHAnsi" w:cstheme="minorHAnsi"/>
          <w:szCs w:val="22"/>
        </w:rPr>
        <w:t xml:space="preserve">We warrant that any </w:t>
      </w:r>
      <w:r w:rsidR="003859E0">
        <w:rPr>
          <w:rFonts w:asciiTheme="minorHAnsi" w:hAnsiTheme="minorHAnsi" w:cstheme="minorHAnsi"/>
          <w:szCs w:val="22"/>
        </w:rPr>
        <w:t>Supplied</w:t>
      </w:r>
      <w:r w:rsidRPr="00521D1F">
        <w:rPr>
          <w:rFonts w:asciiTheme="minorHAnsi" w:hAnsiTheme="minorHAnsi" w:cstheme="minorHAnsi"/>
          <w:szCs w:val="22"/>
        </w:rPr>
        <w:t xml:space="preserve"> Equipment shall be free from defective manufacturer’s workmanship and materials for a period of 12 months from the date of delivery of such </w:t>
      </w:r>
      <w:r w:rsidR="003859E0">
        <w:rPr>
          <w:rFonts w:asciiTheme="minorHAnsi" w:hAnsiTheme="minorHAnsi" w:cstheme="minorHAnsi"/>
          <w:szCs w:val="22"/>
        </w:rPr>
        <w:t xml:space="preserve">Supplied </w:t>
      </w:r>
      <w:r w:rsidRPr="00521D1F">
        <w:rPr>
          <w:rFonts w:asciiTheme="minorHAnsi" w:hAnsiTheme="minorHAnsi" w:cstheme="minorHAnsi"/>
          <w:szCs w:val="22"/>
        </w:rPr>
        <w:t>Equipment</w:t>
      </w:r>
      <w:r w:rsidR="00CE396E">
        <w:rPr>
          <w:rFonts w:asciiTheme="minorHAnsi" w:hAnsiTheme="minorHAnsi" w:cstheme="minorHAnsi"/>
          <w:szCs w:val="22"/>
        </w:rPr>
        <w:t xml:space="preserve"> (or such longer period as set out in the manufacturer’s warranty)</w:t>
      </w:r>
      <w:r w:rsidRPr="00521D1F">
        <w:rPr>
          <w:rFonts w:asciiTheme="minorHAnsi" w:hAnsiTheme="minorHAnsi" w:cstheme="minorHAnsi"/>
          <w:szCs w:val="22"/>
        </w:rPr>
        <w:t xml:space="preserve">. </w:t>
      </w:r>
      <w:r w:rsidR="00273324" w:rsidRPr="00521D1F">
        <w:rPr>
          <w:rFonts w:asciiTheme="minorHAnsi" w:hAnsiTheme="minorHAnsi" w:cstheme="minorHAnsi"/>
          <w:szCs w:val="22"/>
        </w:rPr>
        <w:t xml:space="preserve">If there is a warranty claim in respect of any </w:t>
      </w:r>
      <w:r w:rsidR="003859E0">
        <w:rPr>
          <w:rFonts w:asciiTheme="minorHAnsi" w:hAnsiTheme="minorHAnsi" w:cstheme="minorHAnsi"/>
          <w:szCs w:val="22"/>
        </w:rPr>
        <w:t xml:space="preserve">Supplied </w:t>
      </w:r>
      <w:r w:rsidR="00273324" w:rsidRPr="00521D1F">
        <w:rPr>
          <w:rFonts w:asciiTheme="minorHAnsi" w:hAnsiTheme="minorHAnsi" w:cstheme="minorHAnsi"/>
          <w:szCs w:val="22"/>
        </w:rPr>
        <w:t>Equipment, you m</w:t>
      </w:r>
      <w:r w:rsidR="006D0C7D" w:rsidRPr="00521D1F">
        <w:rPr>
          <w:rFonts w:asciiTheme="minorHAnsi" w:hAnsiTheme="minorHAnsi" w:cstheme="minorHAnsi"/>
          <w:szCs w:val="22"/>
        </w:rPr>
        <w:t xml:space="preserve">ust return such </w:t>
      </w:r>
      <w:r w:rsidR="003859E0">
        <w:rPr>
          <w:rFonts w:asciiTheme="minorHAnsi" w:hAnsiTheme="minorHAnsi" w:cstheme="minorHAnsi"/>
          <w:szCs w:val="22"/>
        </w:rPr>
        <w:t xml:space="preserve">Supplied </w:t>
      </w:r>
      <w:r w:rsidR="006D0C7D" w:rsidRPr="00521D1F">
        <w:rPr>
          <w:rFonts w:asciiTheme="minorHAnsi" w:hAnsiTheme="minorHAnsi" w:cstheme="minorHAnsi"/>
          <w:szCs w:val="22"/>
        </w:rPr>
        <w:t xml:space="preserve">Equipment to us at your own cost. </w:t>
      </w:r>
      <w:r w:rsidR="00C44F45" w:rsidRPr="00521D1F">
        <w:rPr>
          <w:rFonts w:asciiTheme="minorHAnsi" w:hAnsiTheme="minorHAnsi" w:cstheme="minorHAnsi"/>
          <w:szCs w:val="22"/>
        </w:rPr>
        <w:t xml:space="preserve">If the </w:t>
      </w:r>
      <w:r w:rsidR="003859E0">
        <w:rPr>
          <w:rFonts w:asciiTheme="minorHAnsi" w:hAnsiTheme="minorHAnsi" w:cstheme="minorHAnsi"/>
          <w:szCs w:val="22"/>
        </w:rPr>
        <w:t xml:space="preserve">Supplied </w:t>
      </w:r>
      <w:r w:rsidR="00C44F45" w:rsidRPr="00521D1F">
        <w:rPr>
          <w:rFonts w:asciiTheme="minorHAnsi" w:hAnsiTheme="minorHAnsi" w:cstheme="minorHAnsi"/>
          <w:szCs w:val="22"/>
        </w:rPr>
        <w:t xml:space="preserve">Equipment is covered by our warranty, we </w:t>
      </w:r>
      <w:r w:rsidR="006D0C7D" w:rsidRPr="00521D1F">
        <w:rPr>
          <w:rFonts w:asciiTheme="minorHAnsi" w:hAnsiTheme="minorHAnsi" w:cstheme="minorHAnsi"/>
          <w:szCs w:val="22"/>
        </w:rPr>
        <w:t xml:space="preserve">will </w:t>
      </w:r>
      <w:r w:rsidR="00C44F45" w:rsidRPr="00521D1F">
        <w:rPr>
          <w:rFonts w:asciiTheme="minorHAnsi" w:hAnsiTheme="minorHAnsi" w:cstheme="minorHAnsi"/>
          <w:szCs w:val="22"/>
        </w:rPr>
        <w:t xml:space="preserve">repair or replace the </w:t>
      </w:r>
      <w:r w:rsidR="003859E0">
        <w:rPr>
          <w:rFonts w:asciiTheme="minorHAnsi" w:hAnsiTheme="minorHAnsi" w:cstheme="minorHAnsi"/>
          <w:szCs w:val="22"/>
        </w:rPr>
        <w:t xml:space="preserve">Supplied </w:t>
      </w:r>
      <w:r w:rsidR="00C44F45" w:rsidRPr="00521D1F">
        <w:rPr>
          <w:rFonts w:asciiTheme="minorHAnsi" w:hAnsiTheme="minorHAnsi" w:cstheme="minorHAnsi"/>
          <w:szCs w:val="22"/>
        </w:rPr>
        <w:t xml:space="preserve">Equipment and return it to you at our own cost. </w:t>
      </w:r>
    </w:p>
    <w:p w14:paraId="786D7582" w14:textId="77777777" w:rsidR="004D19BE" w:rsidRPr="00521D1F" w:rsidRDefault="004D19BE" w:rsidP="004D19BE">
      <w:pPr>
        <w:pStyle w:val="MELegal2"/>
        <w:rPr>
          <w:rFonts w:asciiTheme="minorHAnsi" w:hAnsiTheme="minorHAnsi" w:cstheme="minorHAnsi"/>
          <w:sz w:val="22"/>
          <w:szCs w:val="22"/>
        </w:rPr>
      </w:pPr>
      <w:r w:rsidRPr="00521D1F">
        <w:rPr>
          <w:rFonts w:asciiTheme="minorHAnsi" w:hAnsiTheme="minorHAnsi" w:cstheme="minorHAnsi"/>
          <w:sz w:val="22"/>
          <w:szCs w:val="22"/>
        </w:rPr>
        <w:t>No other warranties</w:t>
      </w:r>
    </w:p>
    <w:p w14:paraId="1A41FC22" w14:textId="77777777" w:rsidR="00FD702F" w:rsidRPr="00521D1F" w:rsidRDefault="004D19BE" w:rsidP="004D19BE">
      <w:pPr>
        <w:pStyle w:val="MELegal3"/>
        <w:rPr>
          <w:rFonts w:asciiTheme="minorHAnsi" w:hAnsiTheme="minorHAnsi" w:cstheme="minorHAnsi"/>
          <w:szCs w:val="22"/>
        </w:rPr>
      </w:pPr>
      <w:bookmarkStart w:id="85" w:name="_Ref426385356"/>
      <w:r w:rsidRPr="00521D1F">
        <w:rPr>
          <w:rFonts w:asciiTheme="minorHAnsi" w:hAnsiTheme="minorHAnsi" w:cstheme="minorHAnsi"/>
          <w:szCs w:val="22"/>
        </w:rPr>
        <w:t>To the extent permitted by law, all conditions, warranties, guarantees and representations that could be implied into this agreement are expressly negated and excluded.</w:t>
      </w:r>
      <w:bookmarkEnd w:id="85"/>
    </w:p>
    <w:p w14:paraId="70725A39" w14:textId="77777777" w:rsidR="004D19BE" w:rsidRPr="00521D1F" w:rsidRDefault="00FD702F" w:rsidP="004D19BE">
      <w:pPr>
        <w:pStyle w:val="MELegal3"/>
        <w:rPr>
          <w:rFonts w:asciiTheme="minorHAnsi" w:hAnsiTheme="minorHAnsi" w:cstheme="minorHAnsi"/>
          <w:szCs w:val="22"/>
        </w:rPr>
      </w:pPr>
      <w:r w:rsidRPr="00521D1F">
        <w:rPr>
          <w:rFonts w:asciiTheme="minorHAnsi" w:hAnsiTheme="minorHAnsi" w:cstheme="minorHAnsi"/>
          <w:szCs w:val="22"/>
        </w:rPr>
        <w:t xml:space="preserve">We and you </w:t>
      </w:r>
      <w:r w:rsidR="004D19BE" w:rsidRPr="00521D1F">
        <w:rPr>
          <w:rFonts w:asciiTheme="minorHAnsi" w:hAnsiTheme="minorHAnsi" w:cstheme="minorHAnsi"/>
          <w:szCs w:val="22"/>
        </w:rPr>
        <w:t>agree that</w:t>
      </w:r>
      <w:r w:rsidR="00B23843" w:rsidRPr="00521D1F">
        <w:rPr>
          <w:rFonts w:asciiTheme="minorHAnsi" w:hAnsiTheme="minorHAnsi" w:cstheme="minorHAnsi"/>
          <w:szCs w:val="22"/>
        </w:rPr>
        <w:t>:</w:t>
      </w:r>
      <w:r w:rsidR="004D19BE" w:rsidRPr="00521D1F">
        <w:rPr>
          <w:rFonts w:asciiTheme="minorHAnsi" w:hAnsiTheme="minorHAnsi" w:cstheme="minorHAnsi"/>
          <w:szCs w:val="22"/>
        </w:rPr>
        <w:t xml:space="preserve"> to the extent that the services are provided for the purpose of a business, the provisions of the </w:t>
      </w:r>
      <w:r w:rsidRPr="00521D1F">
        <w:rPr>
          <w:rFonts w:asciiTheme="minorHAnsi" w:hAnsiTheme="minorHAnsi" w:cstheme="minorHAnsi"/>
          <w:i/>
          <w:szCs w:val="22"/>
        </w:rPr>
        <w:t xml:space="preserve">Consumer Guarantees Act </w:t>
      </w:r>
      <w:r w:rsidR="004D19BE" w:rsidRPr="00521D1F">
        <w:rPr>
          <w:rFonts w:asciiTheme="minorHAnsi" w:hAnsiTheme="minorHAnsi" w:cstheme="minorHAnsi"/>
          <w:i/>
          <w:szCs w:val="22"/>
        </w:rPr>
        <w:t>1993</w:t>
      </w:r>
      <w:r w:rsidR="004D19BE" w:rsidRPr="00521D1F">
        <w:rPr>
          <w:rFonts w:asciiTheme="minorHAnsi" w:hAnsiTheme="minorHAnsi" w:cstheme="minorHAnsi"/>
          <w:szCs w:val="22"/>
        </w:rPr>
        <w:t xml:space="preserve"> shall not apply.</w:t>
      </w:r>
    </w:p>
    <w:p w14:paraId="6DFC2D8C" w14:textId="726A54C2" w:rsidR="00400FE5" w:rsidRPr="00521D1F" w:rsidRDefault="00521D1F" w:rsidP="00207396">
      <w:pPr>
        <w:pStyle w:val="MELegal1"/>
        <w:rPr>
          <w:rFonts w:asciiTheme="minorHAnsi" w:hAnsiTheme="minorHAnsi" w:cstheme="minorHAnsi"/>
          <w:b/>
          <w:sz w:val="22"/>
          <w:szCs w:val="22"/>
        </w:rPr>
      </w:pPr>
      <w:bookmarkStart w:id="86" w:name="_Ref254113206"/>
      <w:bookmarkStart w:id="87" w:name="_Toc297626815"/>
      <w:r w:rsidRPr="00521D1F">
        <w:rPr>
          <w:rFonts w:asciiTheme="minorHAnsi" w:hAnsiTheme="minorHAnsi" w:cstheme="minorHAnsi"/>
          <w:b/>
          <w:sz w:val="22"/>
          <w:szCs w:val="22"/>
        </w:rPr>
        <w:t>INDEMNITY</w:t>
      </w:r>
    </w:p>
    <w:p w14:paraId="7E6C42F9" w14:textId="57455346" w:rsidR="00400FE5" w:rsidRPr="00521D1F" w:rsidRDefault="00C346B5" w:rsidP="00400FE5">
      <w:pPr>
        <w:pStyle w:val="MENormalIndent"/>
        <w:rPr>
          <w:rFonts w:asciiTheme="minorHAnsi" w:hAnsiTheme="minorHAnsi" w:cstheme="minorHAnsi"/>
          <w:szCs w:val="22"/>
        </w:rPr>
      </w:pPr>
      <w:r>
        <w:rPr>
          <w:rFonts w:asciiTheme="minorHAnsi" w:hAnsiTheme="minorHAnsi" w:cstheme="minorHAnsi"/>
          <w:szCs w:val="22"/>
        </w:rPr>
        <w:t>Each party</w:t>
      </w:r>
      <w:r w:rsidRPr="00521D1F">
        <w:rPr>
          <w:rFonts w:asciiTheme="minorHAnsi" w:hAnsiTheme="minorHAnsi" w:cstheme="minorHAnsi"/>
          <w:szCs w:val="22"/>
        </w:rPr>
        <w:t xml:space="preserve"> </w:t>
      </w:r>
      <w:r>
        <w:rPr>
          <w:rFonts w:asciiTheme="minorHAnsi" w:hAnsiTheme="minorHAnsi" w:cstheme="minorHAnsi"/>
          <w:szCs w:val="22"/>
        </w:rPr>
        <w:t>(</w:t>
      </w:r>
      <w:r w:rsidRPr="00C346B5">
        <w:rPr>
          <w:rFonts w:asciiTheme="minorHAnsi" w:hAnsiTheme="minorHAnsi" w:cstheme="minorHAnsi"/>
          <w:i/>
          <w:szCs w:val="22"/>
        </w:rPr>
        <w:t>First Party</w:t>
      </w:r>
      <w:r>
        <w:rPr>
          <w:rFonts w:asciiTheme="minorHAnsi" w:hAnsiTheme="minorHAnsi" w:cstheme="minorHAnsi"/>
          <w:szCs w:val="22"/>
        </w:rPr>
        <w:t xml:space="preserve">) </w:t>
      </w:r>
      <w:r w:rsidR="00491370" w:rsidRPr="00521D1F">
        <w:rPr>
          <w:rFonts w:asciiTheme="minorHAnsi" w:hAnsiTheme="minorHAnsi" w:cstheme="minorHAnsi"/>
          <w:szCs w:val="22"/>
        </w:rPr>
        <w:t xml:space="preserve">shall indemnify </w:t>
      </w:r>
      <w:r>
        <w:rPr>
          <w:rFonts w:asciiTheme="minorHAnsi" w:hAnsiTheme="minorHAnsi" w:cstheme="minorHAnsi"/>
          <w:szCs w:val="22"/>
        </w:rPr>
        <w:t>the other party</w:t>
      </w:r>
      <w:r w:rsidR="00491370" w:rsidRPr="00521D1F">
        <w:rPr>
          <w:rFonts w:asciiTheme="minorHAnsi" w:hAnsiTheme="minorHAnsi" w:cstheme="minorHAnsi"/>
          <w:szCs w:val="22"/>
        </w:rPr>
        <w:t xml:space="preserve"> from and against all liabilities, claims, damages, losses, costs and expenses arising from</w:t>
      </w:r>
      <w:r w:rsidR="006408B6" w:rsidRPr="00521D1F">
        <w:rPr>
          <w:rFonts w:asciiTheme="minorHAnsi" w:hAnsiTheme="minorHAnsi" w:cstheme="minorHAnsi"/>
          <w:szCs w:val="22"/>
        </w:rPr>
        <w:t xml:space="preserve"> </w:t>
      </w:r>
      <w:r>
        <w:rPr>
          <w:rFonts w:asciiTheme="minorHAnsi" w:hAnsiTheme="minorHAnsi" w:cstheme="minorHAnsi"/>
          <w:szCs w:val="22"/>
        </w:rPr>
        <w:t>the First Party’s</w:t>
      </w:r>
      <w:r w:rsidRPr="00521D1F">
        <w:rPr>
          <w:rFonts w:asciiTheme="minorHAnsi" w:hAnsiTheme="minorHAnsi" w:cstheme="minorHAnsi"/>
          <w:szCs w:val="22"/>
        </w:rPr>
        <w:t xml:space="preserve"> </w:t>
      </w:r>
      <w:r w:rsidR="006408B6" w:rsidRPr="00521D1F">
        <w:rPr>
          <w:rFonts w:asciiTheme="minorHAnsi" w:hAnsiTheme="minorHAnsi" w:cstheme="minorHAnsi"/>
          <w:szCs w:val="22"/>
        </w:rPr>
        <w:t xml:space="preserve">breach of this Agreement or </w:t>
      </w:r>
      <w:r>
        <w:rPr>
          <w:rFonts w:asciiTheme="minorHAnsi" w:hAnsiTheme="minorHAnsi" w:cstheme="minorHAnsi"/>
          <w:szCs w:val="22"/>
        </w:rPr>
        <w:t>the First Party’s</w:t>
      </w:r>
      <w:r w:rsidRPr="00521D1F">
        <w:rPr>
          <w:rFonts w:asciiTheme="minorHAnsi" w:hAnsiTheme="minorHAnsi" w:cstheme="minorHAnsi"/>
          <w:szCs w:val="22"/>
        </w:rPr>
        <w:t xml:space="preserve"> </w:t>
      </w:r>
      <w:r w:rsidR="006408B6" w:rsidRPr="00521D1F">
        <w:rPr>
          <w:rFonts w:asciiTheme="minorHAnsi" w:hAnsiTheme="minorHAnsi" w:cstheme="minorHAnsi"/>
          <w:szCs w:val="22"/>
        </w:rPr>
        <w:t>negligent or unlawful act or omission</w:t>
      </w:r>
      <w:r w:rsidR="007A2D6C" w:rsidRPr="00521D1F">
        <w:rPr>
          <w:rFonts w:asciiTheme="minorHAnsi" w:hAnsiTheme="minorHAnsi" w:cstheme="minorHAnsi"/>
          <w:szCs w:val="22"/>
        </w:rPr>
        <w:t xml:space="preserve"> that results in damage to any property, or the injury or death of any person</w:t>
      </w:r>
      <w:r w:rsidR="006408B6" w:rsidRPr="00521D1F">
        <w:rPr>
          <w:rFonts w:asciiTheme="minorHAnsi" w:hAnsiTheme="minorHAnsi" w:cstheme="minorHAnsi"/>
          <w:szCs w:val="22"/>
        </w:rPr>
        <w:t xml:space="preserve">. </w:t>
      </w:r>
    </w:p>
    <w:p w14:paraId="1A52590C" w14:textId="50EF9333" w:rsidR="00207396" w:rsidRPr="00521D1F" w:rsidRDefault="00521D1F" w:rsidP="00207396">
      <w:pPr>
        <w:pStyle w:val="MELegal1"/>
        <w:rPr>
          <w:rFonts w:asciiTheme="minorHAnsi" w:hAnsiTheme="minorHAnsi" w:cstheme="minorHAnsi"/>
          <w:b/>
          <w:sz w:val="22"/>
          <w:szCs w:val="22"/>
        </w:rPr>
      </w:pPr>
      <w:r w:rsidRPr="00521D1F">
        <w:rPr>
          <w:rFonts w:asciiTheme="minorHAnsi" w:hAnsiTheme="minorHAnsi" w:cstheme="minorHAnsi"/>
          <w:b/>
          <w:sz w:val="22"/>
          <w:szCs w:val="22"/>
        </w:rPr>
        <w:t>LIABILITY</w:t>
      </w:r>
      <w:bookmarkEnd w:id="86"/>
      <w:bookmarkEnd w:id="87"/>
    </w:p>
    <w:p w14:paraId="642EEE4F" w14:textId="77777777" w:rsidR="00750906" w:rsidRPr="00521D1F" w:rsidRDefault="00750906" w:rsidP="00750906">
      <w:pPr>
        <w:pStyle w:val="MELegal2"/>
        <w:rPr>
          <w:rFonts w:asciiTheme="minorHAnsi" w:hAnsiTheme="minorHAnsi" w:cstheme="minorHAnsi"/>
          <w:sz w:val="22"/>
          <w:szCs w:val="22"/>
        </w:rPr>
      </w:pPr>
      <w:bookmarkStart w:id="88" w:name="_Toc297626819"/>
      <w:bookmarkStart w:id="89" w:name="_Ref254112983"/>
      <w:bookmarkStart w:id="90" w:name="_Toc297626817"/>
      <w:r w:rsidRPr="00521D1F">
        <w:rPr>
          <w:rFonts w:asciiTheme="minorHAnsi" w:hAnsiTheme="minorHAnsi" w:cstheme="minorHAnsi"/>
          <w:sz w:val="22"/>
          <w:szCs w:val="22"/>
        </w:rPr>
        <w:t>Exclusion of liability</w:t>
      </w:r>
      <w:bookmarkEnd w:id="88"/>
    </w:p>
    <w:p w14:paraId="77793B71" w14:textId="77777777" w:rsidR="00750906" w:rsidRPr="00521D1F" w:rsidRDefault="00750906" w:rsidP="00750906">
      <w:pPr>
        <w:pStyle w:val="MENormalIndent"/>
        <w:rPr>
          <w:rFonts w:asciiTheme="minorHAnsi" w:hAnsiTheme="minorHAnsi" w:cstheme="minorHAnsi"/>
          <w:szCs w:val="22"/>
        </w:rPr>
      </w:pPr>
      <w:r w:rsidRPr="00521D1F">
        <w:rPr>
          <w:rFonts w:asciiTheme="minorHAnsi" w:hAnsiTheme="minorHAnsi" w:cstheme="minorHAnsi"/>
          <w:szCs w:val="22"/>
        </w:rPr>
        <w:t xml:space="preserve">In no event will any measure of damages awarded </w:t>
      </w:r>
      <w:r w:rsidR="00C53164" w:rsidRPr="00521D1F">
        <w:rPr>
          <w:rFonts w:asciiTheme="minorHAnsi" w:hAnsiTheme="minorHAnsi" w:cstheme="minorHAnsi"/>
          <w:szCs w:val="22"/>
        </w:rPr>
        <w:t xml:space="preserve">against </w:t>
      </w:r>
      <w:r w:rsidR="00B01477" w:rsidRPr="00521D1F">
        <w:rPr>
          <w:rFonts w:asciiTheme="minorHAnsi" w:hAnsiTheme="minorHAnsi" w:cstheme="minorHAnsi"/>
          <w:szCs w:val="22"/>
        </w:rPr>
        <w:t xml:space="preserve">a </w:t>
      </w:r>
      <w:r w:rsidR="006757CD" w:rsidRPr="00521D1F">
        <w:rPr>
          <w:rFonts w:asciiTheme="minorHAnsi" w:hAnsiTheme="minorHAnsi" w:cstheme="minorHAnsi"/>
          <w:szCs w:val="22"/>
        </w:rPr>
        <w:t>party in</w:t>
      </w:r>
      <w:r w:rsidRPr="00521D1F">
        <w:rPr>
          <w:rFonts w:asciiTheme="minorHAnsi" w:hAnsiTheme="minorHAnsi" w:cstheme="minorHAnsi"/>
          <w:szCs w:val="22"/>
        </w:rPr>
        <w:t xml:space="preserve"> relation to this Agreement include, nor will </w:t>
      </w:r>
      <w:r w:rsidR="00B01477" w:rsidRPr="00521D1F">
        <w:rPr>
          <w:rFonts w:asciiTheme="minorHAnsi" w:hAnsiTheme="minorHAnsi" w:cstheme="minorHAnsi"/>
          <w:szCs w:val="22"/>
        </w:rPr>
        <w:t>a party</w:t>
      </w:r>
      <w:r w:rsidRPr="00521D1F">
        <w:rPr>
          <w:rFonts w:asciiTheme="minorHAnsi" w:hAnsiTheme="minorHAnsi" w:cstheme="minorHAnsi"/>
          <w:szCs w:val="22"/>
        </w:rPr>
        <w:t xml:space="preserve"> be liable for, any amounts for damages to the extent caused by:</w:t>
      </w:r>
    </w:p>
    <w:p w14:paraId="00EA49BA" w14:textId="77777777" w:rsidR="00750906" w:rsidRPr="00521D1F" w:rsidRDefault="00B01477" w:rsidP="00750906">
      <w:pPr>
        <w:pStyle w:val="MELegal3"/>
        <w:rPr>
          <w:rFonts w:asciiTheme="minorHAnsi" w:hAnsiTheme="minorHAnsi" w:cstheme="minorHAnsi"/>
          <w:szCs w:val="22"/>
        </w:rPr>
      </w:pPr>
      <w:r w:rsidRPr="00521D1F">
        <w:rPr>
          <w:rFonts w:asciiTheme="minorHAnsi" w:hAnsiTheme="minorHAnsi" w:cstheme="minorHAnsi"/>
          <w:szCs w:val="22"/>
        </w:rPr>
        <w:t>the other party’s</w:t>
      </w:r>
      <w:r w:rsidR="00750906" w:rsidRPr="00521D1F">
        <w:rPr>
          <w:rFonts w:asciiTheme="minorHAnsi" w:hAnsiTheme="minorHAnsi" w:cstheme="minorHAnsi"/>
          <w:szCs w:val="22"/>
        </w:rPr>
        <w:t xml:space="preserve"> failure to perform </w:t>
      </w:r>
      <w:r w:rsidRPr="00521D1F">
        <w:rPr>
          <w:rFonts w:asciiTheme="minorHAnsi" w:hAnsiTheme="minorHAnsi" w:cstheme="minorHAnsi"/>
          <w:szCs w:val="22"/>
        </w:rPr>
        <w:t>its</w:t>
      </w:r>
      <w:r w:rsidR="00750906" w:rsidRPr="00521D1F">
        <w:rPr>
          <w:rFonts w:asciiTheme="minorHAnsi" w:hAnsiTheme="minorHAnsi" w:cstheme="minorHAnsi"/>
          <w:szCs w:val="22"/>
        </w:rPr>
        <w:t xml:space="preserve"> obligations under this Agreement;</w:t>
      </w:r>
    </w:p>
    <w:p w14:paraId="371B18CC" w14:textId="77777777" w:rsidR="00750906" w:rsidRPr="00521D1F" w:rsidRDefault="00B01477" w:rsidP="00B01477">
      <w:pPr>
        <w:pStyle w:val="MELegal3"/>
        <w:rPr>
          <w:rFonts w:asciiTheme="minorHAnsi" w:hAnsiTheme="minorHAnsi" w:cstheme="minorHAnsi"/>
          <w:szCs w:val="22"/>
        </w:rPr>
      </w:pPr>
      <w:r w:rsidRPr="00521D1F">
        <w:rPr>
          <w:rFonts w:asciiTheme="minorHAnsi" w:hAnsiTheme="minorHAnsi" w:cstheme="minorHAnsi"/>
          <w:szCs w:val="22"/>
        </w:rPr>
        <w:t>the other party’s</w:t>
      </w:r>
      <w:r w:rsidR="00750906" w:rsidRPr="00521D1F">
        <w:rPr>
          <w:rFonts w:asciiTheme="minorHAnsi" w:hAnsiTheme="minorHAnsi" w:cstheme="minorHAnsi"/>
          <w:szCs w:val="22"/>
        </w:rPr>
        <w:t xml:space="preserve"> accidental, negligent or wilful act</w:t>
      </w:r>
      <w:r w:rsidR="004E1ADD" w:rsidRPr="00521D1F">
        <w:rPr>
          <w:rFonts w:asciiTheme="minorHAnsi" w:hAnsiTheme="minorHAnsi" w:cstheme="minorHAnsi"/>
          <w:szCs w:val="22"/>
        </w:rPr>
        <w:t>s</w:t>
      </w:r>
      <w:r w:rsidR="00750906" w:rsidRPr="00521D1F">
        <w:rPr>
          <w:rFonts w:asciiTheme="minorHAnsi" w:hAnsiTheme="minorHAnsi" w:cstheme="minorHAnsi"/>
          <w:szCs w:val="22"/>
        </w:rPr>
        <w:t>; or</w:t>
      </w:r>
    </w:p>
    <w:p w14:paraId="259314BE" w14:textId="77777777" w:rsidR="00750906" w:rsidRPr="00521D1F" w:rsidRDefault="00750906" w:rsidP="00750906">
      <w:pPr>
        <w:pStyle w:val="MELegal3"/>
        <w:rPr>
          <w:rFonts w:asciiTheme="minorHAnsi" w:hAnsiTheme="minorHAnsi" w:cstheme="minorHAnsi"/>
          <w:szCs w:val="22"/>
        </w:rPr>
      </w:pPr>
      <w:r w:rsidRPr="00521D1F">
        <w:rPr>
          <w:rFonts w:asciiTheme="minorHAnsi" w:hAnsiTheme="minorHAnsi" w:cstheme="minorHAnsi"/>
          <w:szCs w:val="22"/>
        </w:rPr>
        <w:t>the occurrence of a Force Majeure Event affecting either party.</w:t>
      </w:r>
    </w:p>
    <w:p w14:paraId="168F78AB" w14:textId="77777777" w:rsidR="00750906" w:rsidRPr="00521D1F" w:rsidRDefault="00750906" w:rsidP="00750906">
      <w:pPr>
        <w:pStyle w:val="MELegal2"/>
        <w:rPr>
          <w:rFonts w:asciiTheme="minorHAnsi" w:hAnsiTheme="minorHAnsi" w:cstheme="minorHAnsi"/>
          <w:sz w:val="22"/>
          <w:szCs w:val="22"/>
        </w:rPr>
      </w:pPr>
      <w:bookmarkStart w:id="91" w:name="_Toc297626820"/>
      <w:r w:rsidRPr="00521D1F">
        <w:rPr>
          <w:rFonts w:asciiTheme="minorHAnsi" w:hAnsiTheme="minorHAnsi" w:cstheme="minorHAnsi"/>
          <w:sz w:val="22"/>
          <w:szCs w:val="22"/>
        </w:rPr>
        <w:t>No consequential loss</w:t>
      </w:r>
      <w:bookmarkEnd w:id="91"/>
    </w:p>
    <w:p w14:paraId="19150214" w14:textId="5045F14B" w:rsidR="00750906" w:rsidRPr="00521D1F" w:rsidRDefault="00F47092" w:rsidP="00750906">
      <w:pPr>
        <w:pStyle w:val="MENormalIndent"/>
        <w:rPr>
          <w:rFonts w:asciiTheme="minorHAnsi" w:hAnsiTheme="minorHAnsi" w:cstheme="minorHAnsi"/>
          <w:szCs w:val="22"/>
        </w:rPr>
      </w:pPr>
      <w:r>
        <w:rPr>
          <w:rFonts w:asciiTheme="minorHAnsi" w:hAnsiTheme="minorHAnsi" w:cstheme="minorHAnsi"/>
          <w:szCs w:val="22"/>
        </w:rPr>
        <w:t>Neither party</w:t>
      </w:r>
      <w:r w:rsidRPr="00521D1F">
        <w:rPr>
          <w:rFonts w:asciiTheme="minorHAnsi" w:hAnsiTheme="minorHAnsi" w:cstheme="minorHAnsi"/>
          <w:szCs w:val="22"/>
        </w:rPr>
        <w:t xml:space="preserve"> </w:t>
      </w:r>
      <w:r w:rsidR="006757CD" w:rsidRPr="00521D1F">
        <w:rPr>
          <w:rFonts w:asciiTheme="minorHAnsi" w:hAnsiTheme="minorHAnsi" w:cstheme="minorHAnsi"/>
          <w:szCs w:val="22"/>
        </w:rPr>
        <w:t>shall</w:t>
      </w:r>
      <w:r w:rsidR="00750906" w:rsidRPr="00521D1F">
        <w:rPr>
          <w:rFonts w:asciiTheme="minorHAnsi" w:hAnsiTheme="minorHAnsi" w:cstheme="minorHAnsi"/>
          <w:szCs w:val="22"/>
        </w:rPr>
        <w:t xml:space="preserve"> be liable </w:t>
      </w:r>
      <w:r w:rsidR="00C53164" w:rsidRPr="00521D1F">
        <w:rPr>
          <w:rFonts w:asciiTheme="minorHAnsi" w:hAnsiTheme="minorHAnsi" w:cstheme="minorHAnsi"/>
          <w:szCs w:val="22"/>
        </w:rPr>
        <w:t xml:space="preserve">to </w:t>
      </w:r>
      <w:r>
        <w:rPr>
          <w:rFonts w:asciiTheme="minorHAnsi" w:hAnsiTheme="minorHAnsi" w:cstheme="minorHAnsi"/>
          <w:szCs w:val="22"/>
        </w:rPr>
        <w:t xml:space="preserve">the other party </w:t>
      </w:r>
      <w:r w:rsidR="00C53164" w:rsidRPr="00521D1F">
        <w:rPr>
          <w:rFonts w:asciiTheme="minorHAnsi" w:hAnsiTheme="minorHAnsi" w:cstheme="minorHAnsi"/>
          <w:szCs w:val="22"/>
        </w:rPr>
        <w:t xml:space="preserve">you </w:t>
      </w:r>
      <w:r w:rsidR="00750906" w:rsidRPr="00521D1F">
        <w:rPr>
          <w:rFonts w:asciiTheme="minorHAnsi" w:hAnsiTheme="minorHAnsi" w:cstheme="minorHAnsi"/>
          <w:szCs w:val="22"/>
        </w:rPr>
        <w:t xml:space="preserve">in tort, contract or otherwise for any loss of income, profit or anticipated savings or for any indirect, incidental, special, consequential or punitive damages arising out of or in connection with </w:t>
      </w:r>
      <w:r>
        <w:rPr>
          <w:rFonts w:asciiTheme="minorHAnsi" w:hAnsiTheme="minorHAnsi" w:cstheme="minorHAnsi"/>
          <w:szCs w:val="22"/>
        </w:rPr>
        <w:t>its</w:t>
      </w:r>
      <w:r w:rsidRPr="00521D1F">
        <w:rPr>
          <w:rFonts w:asciiTheme="minorHAnsi" w:hAnsiTheme="minorHAnsi" w:cstheme="minorHAnsi"/>
          <w:szCs w:val="22"/>
        </w:rPr>
        <w:t xml:space="preserve"> </w:t>
      </w:r>
      <w:r w:rsidR="00750906" w:rsidRPr="00521D1F">
        <w:rPr>
          <w:rFonts w:asciiTheme="minorHAnsi" w:hAnsiTheme="minorHAnsi" w:cstheme="minorHAnsi"/>
          <w:szCs w:val="22"/>
        </w:rPr>
        <w:t>performance or non-performance of this Agreement.</w:t>
      </w:r>
    </w:p>
    <w:p w14:paraId="55FD7775" w14:textId="77777777" w:rsidR="00207396" w:rsidRPr="00521D1F" w:rsidRDefault="00207396" w:rsidP="00207396">
      <w:pPr>
        <w:pStyle w:val="MELegal2"/>
        <w:rPr>
          <w:rFonts w:asciiTheme="minorHAnsi" w:hAnsiTheme="minorHAnsi" w:cstheme="minorHAnsi"/>
          <w:sz w:val="22"/>
          <w:szCs w:val="22"/>
        </w:rPr>
      </w:pPr>
      <w:bookmarkStart w:id="92" w:name="_Ref391032521"/>
      <w:r w:rsidRPr="00521D1F">
        <w:rPr>
          <w:rFonts w:asciiTheme="minorHAnsi" w:hAnsiTheme="minorHAnsi" w:cstheme="minorHAnsi"/>
          <w:sz w:val="22"/>
          <w:szCs w:val="22"/>
        </w:rPr>
        <w:t>Limitation of liability</w:t>
      </w:r>
      <w:bookmarkEnd w:id="89"/>
      <w:bookmarkEnd w:id="90"/>
      <w:bookmarkEnd w:id="92"/>
    </w:p>
    <w:p w14:paraId="77DC9433" w14:textId="6313E71D" w:rsidR="00C64008" w:rsidRPr="00521D1F" w:rsidRDefault="00E55A84" w:rsidP="00C64008">
      <w:pPr>
        <w:pStyle w:val="MENormalIndent"/>
        <w:rPr>
          <w:rFonts w:asciiTheme="minorHAnsi" w:hAnsiTheme="minorHAnsi" w:cstheme="minorHAnsi"/>
          <w:szCs w:val="22"/>
        </w:rPr>
      </w:pPr>
      <w:r>
        <w:rPr>
          <w:rFonts w:asciiTheme="minorHAnsi" w:hAnsiTheme="minorHAnsi" w:cstheme="minorHAnsi"/>
          <w:szCs w:val="22"/>
        </w:rPr>
        <w:t>O</w:t>
      </w:r>
      <w:r w:rsidR="00C64008" w:rsidRPr="00521D1F">
        <w:rPr>
          <w:rFonts w:asciiTheme="minorHAnsi" w:hAnsiTheme="minorHAnsi" w:cstheme="minorHAnsi"/>
          <w:szCs w:val="22"/>
        </w:rPr>
        <w:t xml:space="preserve">ur liability </w:t>
      </w:r>
      <w:r>
        <w:rPr>
          <w:rFonts w:asciiTheme="minorHAnsi" w:hAnsiTheme="minorHAnsi" w:cstheme="minorHAnsi"/>
          <w:szCs w:val="22"/>
        </w:rPr>
        <w:t xml:space="preserve">to you in connection with this Agreement </w:t>
      </w:r>
      <w:r w:rsidR="00C64008" w:rsidRPr="00521D1F">
        <w:rPr>
          <w:rFonts w:asciiTheme="minorHAnsi" w:hAnsiTheme="minorHAnsi" w:cstheme="minorHAnsi"/>
          <w:szCs w:val="22"/>
        </w:rPr>
        <w:t>shall be limited to</w:t>
      </w:r>
      <w:r w:rsidR="00CE396E">
        <w:rPr>
          <w:rFonts w:asciiTheme="minorHAnsi" w:hAnsiTheme="minorHAnsi" w:cstheme="minorHAnsi"/>
          <w:szCs w:val="22"/>
        </w:rPr>
        <w:t xml:space="preserve"> an amount equal to the Charges paid by you to us during the 12 months prior to the relevant breach. </w:t>
      </w:r>
    </w:p>
    <w:p w14:paraId="4592D595" w14:textId="1691456D" w:rsidR="00207396" w:rsidRPr="00521D1F" w:rsidRDefault="00521D1F" w:rsidP="00207396">
      <w:pPr>
        <w:pStyle w:val="MELegal1"/>
        <w:rPr>
          <w:rFonts w:asciiTheme="minorHAnsi" w:hAnsiTheme="minorHAnsi" w:cstheme="minorHAnsi"/>
          <w:b/>
          <w:sz w:val="22"/>
          <w:szCs w:val="22"/>
        </w:rPr>
      </w:pPr>
      <w:bookmarkStart w:id="93" w:name="_Toc297626821"/>
      <w:r w:rsidRPr="00521D1F">
        <w:rPr>
          <w:rFonts w:asciiTheme="minorHAnsi" w:hAnsiTheme="minorHAnsi" w:cstheme="minorHAnsi"/>
          <w:b/>
          <w:sz w:val="22"/>
          <w:szCs w:val="22"/>
        </w:rPr>
        <w:t>FORCE MAJEURE</w:t>
      </w:r>
      <w:bookmarkEnd w:id="93"/>
    </w:p>
    <w:p w14:paraId="2D188887" w14:textId="77777777" w:rsidR="00207396" w:rsidRPr="00521D1F" w:rsidRDefault="00207396" w:rsidP="00207396">
      <w:pPr>
        <w:pStyle w:val="MELegal2"/>
        <w:rPr>
          <w:rFonts w:asciiTheme="minorHAnsi" w:hAnsiTheme="minorHAnsi" w:cstheme="minorHAnsi"/>
          <w:sz w:val="22"/>
          <w:szCs w:val="22"/>
        </w:rPr>
      </w:pPr>
      <w:bookmarkStart w:id="94" w:name="_Ref254113067"/>
      <w:bookmarkStart w:id="95" w:name="_Toc297626822"/>
      <w:r w:rsidRPr="00521D1F">
        <w:rPr>
          <w:rFonts w:asciiTheme="minorHAnsi" w:hAnsiTheme="minorHAnsi" w:cstheme="minorHAnsi"/>
          <w:sz w:val="22"/>
          <w:szCs w:val="22"/>
        </w:rPr>
        <w:t>Force Majeure</w:t>
      </w:r>
      <w:bookmarkEnd w:id="94"/>
      <w:bookmarkEnd w:id="95"/>
    </w:p>
    <w:p w14:paraId="213A5CE4" w14:textId="77777777"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Neither party will be liable to the other for any delay or non-performance of its obligations under this Agreement arising from any Force Majeure Event and the performance of the affected party's obligations, to the extent affected by the Force Majeure Event, will be suspended during the period that the cause persists.</w:t>
      </w:r>
    </w:p>
    <w:p w14:paraId="570A52FF" w14:textId="77777777" w:rsidR="00207396" w:rsidRPr="00521D1F" w:rsidRDefault="00207396" w:rsidP="00207396">
      <w:pPr>
        <w:pStyle w:val="MELegal2"/>
        <w:rPr>
          <w:rFonts w:asciiTheme="minorHAnsi" w:hAnsiTheme="minorHAnsi" w:cstheme="minorHAnsi"/>
          <w:sz w:val="22"/>
          <w:szCs w:val="22"/>
        </w:rPr>
      </w:pPr>
      <w:bookmarkStart w:id="96" w:name="_Ref254113076"/>
      <w:bookmarkStart w:id="97" w:name="_Toc297626823"/>
      <w:r w:rsidRPr="00521D1F">
        <w:rPr>
          <w:rFonts w:asciiTheme="minorHAnsi" w:hAnsiTheme="minorHAnsi" w:cstheme="minorHAnsi"/>
          <w:sz w:val="22"/>
          <w:szCs w:val="22"/>
        </w:rPr>
        <w:t>Notice</w:t>
      </w:r>
      <w:bookmarkEnd w:id="96"/>
      <w:bookmarkEnd w:id="97"/>
    </w:p>
    <w:p w14:paraId="421ED502" w14:textId="2AE87142"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 xml:space="preserve">A party claiming the benefit of clause </w:t>
      </w:r>
      <w:r w:rsidR="00D430E9" w:rsidRPr="00521D1F">
        <w:rPr>
          <w:rFonts w:asciiTheme="minorHAnsi" w:hAnsiTheme="minorHAnsi" w:cstheme="minorHAnsi"/>
          <w:szCs w:val="22"/>
        </w:rPr>
        <w:fldChar w:fldCharType="begin"/>
      </w:r>
      <w:r w:rsidR="00D430E9" w:rsidRPr="00521D1F">
        <w:rPr>
          <w:rFonts w:asciiTheme="minorHAnsi" w:hAnsiTheme="minorHAnsi" w:cstheme="minorHAnsi"/>
          <w:szCs w:val="22"/>
        </w:rPr>
        <w:instrText xml:space="preserve"> REF _Ref254113067 \w \h  \* MERGEFORMAT </w:instrText>
      </w:r>
      <w:r w:rsidR="00D430E9" w:rsidRPr="00521D1F">
        <w:rPr>
          <w:rFonts w:asciiTheme="minorHAnsi" w:hAnsiTheme="minorHAnsi" w:cstheme="minorHAnsi"/>
          <w:szCs w:val="22"/>
        </w:rPr>
      </w:r>
      <w:r w:rsidR="00D430E9" w:rsidRPr="00521D1F">
        <w:rPr>
          <w:rFonts w:asciiTheme="minorHAnsi" w:hAnsiTheme="minorHAnsi" w:cstheme="minorHAnsi"/>
          <w:szCs w:val="22"/>
        </w:rPr>
        <w:fldChar w:fldCharType="separate"/>
      </w:r>
      <w:r w:rsidR="006D19CE">
        <w:rPr>
          <w:rFonts w:asciiTheme="minorHAnsi" w:hAnsiTheme="minorHAnsi" w:cstheme="minorHAnsi"/>
          <w:szCs w:val="22"/>
        </w:rPr>
        <w:t>14.1</w:t>
      </w:r>
      <w:r w:rsidR="00D430E9" w:rsidRPr="00521D1F">
        <w:rPr>
          <w:rFonts w:asciiTheme="minorHAnsi" w:hAnsiTheme="minorHAnsi" w:cstheme="minorHAnsi"/>
          <w:szCs w:val="22"/>
        </w:rPr>
        <w:fldChar w:fldCharType="end"/>
      </w:r>
      <w:r w:rsidRPr="00521D1F">
        <w:rPr>
          <w:rFonts w:asciiTheme="minorHAnsi" w:hAnsiTheme="minorHAnsi" w:cstheme="minorHAnsi"/>
          <w:szCs w:val="22"/>
        </w:rPr>
        <w:t xml:space="preserve"> will promptly notify the other party specifying the cause and extent of its inability to perform any of its obligations and the likely duration of such non-performance. The affected party will take all reasonable steps to remedy or mitigate the Force Majeure Event for the duration of the non-performance.</w:t>
      </w:r>
    </w:p>
    <w:p w14:paraId="33DE756F" w14:textId="77777777" w:rsidR="00207396" w:rsidRPr="00521D1F" w:rsidRDefault="00207396" w:rsidP="00207396">
      <w:pPr>
        <w:pStyle w:val="MELegal2"/>
        <w:rPr>
          <w:rFonts w:asciiTheme="minorHAnsi" w:hAnsiTheme="minorHAnsi" w:cstheme="minorHAnsi"/>
          <w:sz w:val="22"/>
          <w:szCs w:val="22"/>
        </w:rPr>
      </w:pPr>
      <w:bookmarkStart w:id="98" w:name="_Toc297626824"/>
      <w:r w:rsidRPr="00521D1F">
        <w:rPr>
          <w:rFonts w:asciiTheme="minorHAnsi" w:hAnsiTheme="minorHAnsi" w:cstheme="minorHAnsi"/>
          <w:sz w:val="22"/>
          <w:szCs w:val="22"/>
        </w:rPr>
        <w:t>Industrial action</w:t>
      </w:r>
      <w:bookmarkEnd w:id="98"/>
    </w:p>
    <w:p w14:paraId="784BF6A4" w14:textId="6C6AB11B"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 xml:space="preserve">No party will, by virtue of clause </w:t>
      </w:r>
      <w:r w:rsidR="00D430E9" w:rsidRPr="00521D1F">
        <w:rPr>
          <w:rFonts w:asciiTheme="minorHAnsi" w:hAnsiTheme="minorHAnsi" w:cstheme="minorHAnsi"/>
          <w:szCs w:val="22"/>
        </w:rPr>
        <w:fldChar w:fldCharType="begin"/>
      </w:r>
      <w:r w:rsidR="00D430E9" w:rsidRPr="00521D1F">
        <w:rPr>
          <w:rFonts w:asciiTheme="minorHAnsi" w:hAnsiTheme="minorHAnsi" w:cstheme="minorHAnsi"/>
          <w:szCs w:val="22"/>
        </w:rPr>
        <w:instrText xml:space="preserve"> REF _Ref254113076 \w \h  \* MERGEFORMAT </w:instrText>
      </w:r>
      <w:r w:rsidR="00D430E9" w:rsidRPr="00521D1F">
        <w:rPr>
          <w:rFonts w:asciiTheme="minorHAnsi" w:hAnsiTheme="minorHAnsi" w:cstheme="minorHAnsi"/>
          <w:szCs w:val="22"/>
        </w:rPr>
      </w:r>
      <w:r w:rsidR="00D430E9" w:rsidRPr="00521D1F">
        <w:rPr>
          <w:rFonts w:asciiTheme="minorHAnsi" w:hAnsiTheme="minorHAnsi" w:cstheme="minorHAnsi"/>
          <w:szCs w:val="22"/>
        </w:rPr>
        <w:fldChar w:fldCharType="separate"/>
      </w:r>
      <w:r w:rsidR="006D19CE">
        <w:rPr>
          <w:rFonts w:asciiTheme="minorHAnsi" w:hAnsiTheme="minorHAnsi" w:cstheme="minorHAnsi"/>
          <w:szCs w:val="22"/>
        </w:rPr>
        <w:t>14.2</w:t>
      </w:r>
      <w:r w:rsidR="00D430E9" w:rsidRPr="00521D1F">
        <w:rPr>
          <w:rFonts w:asciiTheme="minorHAnsi" w:hAnsiTheme="minorHAnsi" w:cstheme="minorHAnsi"/>
          <w:szCs w:val="22"/>
        </w:rPr>
        <w:fldChar w:fldCharType="end"/>
      </w:r>
      <w:r w:rsidRPr="00521D1F">
        <w:rPr>
          <w:rFonts w:asciiTheme="minorHAnsi" w:hAnsiTheme="minorHAnsi" w:cstheme="minorHAnsi"/>
          <w:szCs w:val="22"/>
        </w:rPr>
        <w:t>, be required against its will to settle any strike, lockout or other industrial action or disturbance.</w:t>
      </w:r>
    </w:p>
    <w:p w14:paraId="1541F12F" w14:textId="77777777" w:rsidR="00207396" w:rsidRPr="00521D1F" w:rsidRDefault="00207396" w:rsidP="00207396">
      <w:pPr>
        <w:pStyle w:val="MELegal2"/>
        <w:rPr>
          <w:rFonts w:asciiTheme="minorHAnsi" w:hAnsiTheme="minorHAnsi" w:cstheme="minorHAnsi"/>
          <w:sz w:val="22"/>
          <w:szCs w:val="22"/>
        </w:rPr>
      </w:pPr>
      <w:bookmarkStart w:id="99" w:name="_Ref254113136"/>
      <w:bookmarkStart w:id="100" w:name="_Toc297626825"/>
      <w:r w:rsidRPr="00521D1F">
        <w:rPr>
          <w:rFonts w:asciiTheme="minorHAnsi" w:hAnsiTheme="minorHAnsi" w:cstheme="minorHAnsi"/>
          <w:sz w:val="22"/>
          <w:szCs w:val="22"/>
        </w:rPr>
        <w:t>Termination</w:t>
      </w:r>
      <w:bookmarkEnd w:id="99"/>
      <w:bookmarkEnd w:id="100"/>
    </w:p>
    <w:p w14:paraId="1DCE5871" w14:textId="77777777"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 xml:space="preserve">If by reason of a Force Majeure Event a party is unable to perform any obligations under this Agreement for a period of 1 month, the other party may on written notice to that party terminate this Agreement. </w:t>
      </w:r>
    </w:p>
    <w:p w14:paraId="10239BA7" w14:textId="1A47F2E3" w:rsidR="00DD10AF" w:rsidRPr="00521D1F" w:rsidRDefault="00521D1F" w:rsidP="00DD10AF">
      <w:pPr>
        <w:pStyle w:val="MELegal1"/>
        <w:rPr>
          <w:rFonts w:asciiTheme="minorHAnsi" w:hAnsiTheme="minorHAnsi" w:cstheme="minorHAnsi"/>
          <w:b/>
          <w:sz w:val="22"/>
          <w:szCs w:val="22"/>
        </w:rPr>
      </w:pPr>
      <w:bookmarkStart w:id="101" w:name="_Toc297626771"/>
      <w:bookmarkStart w:id="102" w:name="_Ref254112792"/>
      <w:bookmarkStart w:id="103" w:name="_Toc297626827"/>
      <w:r w:rsidRPr="00521D1F">
        <w:rPr>
          <w:rFonts w:asciiTheme="minorHAnsi" w:hAnsiTheme="minorHAnsi" w:cstheme="minorHAnsi"/>
          <w:b/>
          <w:sz w:val="22"/>
          <w:szCs w:val="22"/>
        </w:rPr>
        <w:t>RELATIONSHIP BETWEEN THE PARTIES</w:t>
      </w:r>
      <w:bookmarkEnd w:id="101"/>
    </w:p>
    <w:p w14:paraId="41171CC6" w14:textId="77777777" w:rsidR="00DD10AF" w:rsidRPr="00521D1F" w:rsidRDefault="00DD10AF" w:rsidP="00DD10AF">
      <w:pPr>
        <w:pStyle w:val="MENormalIndent"/>
        <w:rPr>
          <w:rFonts w:asciiTheme="minorHAnsi" w:hAnsiTheme="minorHAnsi" w:cstheme="minorHAnsi"/>
          <w:szCs w:val="22"/>
        </w:rPr>
      </w:pPr>
      <w:r w:rsidRPr="00521D1F">
        <w:rPr>
          <w:rFonts w:asciiTheme="minorHAnsi" w:hAnsiTheme="minorHAnsi" w:cstheme="minorHAnsi"/>
          <w:szCs w:val="22"/>
        </w:rPr>
        <w:t>Except as expressly provided in this Agreement or otherwise agreed in writing by the parties nothing in this Agreement will create, constitute or evidence any partnership, joint venture, agency, trust or employer/employee relationship between the parties.</w:t>
      </w:r>
    </w:p>
    <w:p w14:paraId="2EB7C03B" w14:textId="3CE13987" w:rsidR="00207396" w:rsidRPr="00521D1F" w:rsidRDefault="00521D1F" w:rsidP="00207396">
      <w:pPr>
        <w:pStyle w:val="MELegal1"/>
        <w:rPr>
          <w:rFonts w:asciiTheme="minorHAnsi" w:hAnsiTheme="minorHAnsi" w:cstheme="minorHAnsi"/>
          <w:b/>
          <w:sz w:val="22"/>
          <w:szCs w:val="22"/>
        </w:rPr>
      </w:pPr>
      <w:bookmarkStart w:id="104" w:name="_Ref391045044"/>
      <w:r w:rsidRPr="00521D1F">
        <w:rPr>
          <w:rFonts w:asciiTheme="minorHAnsi" w:hAnsiTheme="minorHAnsi" w:cstheme="minorHAnsi"/>
          <w:b/>
          <w:sz w:val="22"/>
          <w:szCs w:val="22"/>
        </w:rPr>
        <w:t>DISPUTE RESOLUTION</w:t>
      </w:r>
      <w:bookmarkEnd w:id="102"/>
      <w:bookmarkEnd w:id="103"/>
      <w:bookmarkEnd w:id="104"/>
    </w:p>
    <w:p w14:paraId="5A566B47" w14:textId="77777777" w:rsidR="00207396" w:rsidRPr="00521D1F" w:rsidRDefault="00207396" w:rsidP="00207396">
      <w:pPr>
        <w:pStyle w:val="MELegal2"/>
        <w:rPr>
          <w:rFonts w:asciiTheme="minorHAnsi" w:hAnsiTheme="minorHAnsi" w:cstheme="minorHAnsi"/>
          <w:sz w:val="22"/>
          <w:szCs w:val="22"/>
        </w:rPr>
      </w:pPr>
      <w:bookmarkStart w:id="105" w:name="_Toc297626828"/>
      <w:r w:rsidRPr="00521D1F">
        <w:rPr>
          <w:rFonts w:asciiTheme="minorHAnsi" w:hAnsiTheme="minorHAnsi" w:cstheme="minorHAnsi"/>
          <w:sz w:val="22"/>
          <w:szCs w:val="22"/>
        </w:rPr>
        <w:t>Notice of dispute</w:t>
      </w:r>
      <w:bookmarkEnd w:id="105"/>
    </w:p>
    <w:p w14:paraId="405E6673" w14:textId="77777777"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A party must, as soon as reasonably practicable, give the other party notice of any dispute arising under or in connection with this Agreement.</w:t>
      </w:r>
    </w:p>
    <w:p w14:paraId="008D1396" w14:textId="77777777" w:rsidR="00207396" w:rsidRPr="00521D1F" w:rsidRDefault="00207396" w:rsidP="00207396">
      <w:pPr>
        <w:pStyle w:val="MELegal2"/>
        <w:rPr>
          <w:rFonts w:asciiTheme="minorHAnsi" w:hAnsiTheme="minorHAnsi" w:cstheme="minorHAnsi"/>
          <w:sz w:val="22"/>
          <w:szCs w:val="22"/>
        </w:rPr>
      </w:pPr>
      <w:bookmarkStart w:id="106" w:name="_Ref254113088"/>
      <w:bookmarkStart w:id="107" w:name="_Toc297626829"/>
      <w:r w:rsidRPr="00521D1F">
        <w:rPr>
          <w:rFonts w:asciiTheme="minorHAnsi" w:hAnsiTheme="minorHAnsi" w:cstheme="minorHAnsi"/>
          <w:sz w:val="22"/>
          <w:szCs w:val="22"/>
        </w:rPr>
        <w:t>Internal dispute resolution</w:t>
      </w:r>
      <w:bookmarkEnd w:id="106"/>
      <w:bookmarkEnd w:id="107"/>
    </w:p>
    <w:p w14:paraId="3F3511BF" w14:textId="77777777"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 xml:space="preserve">Any dispute will be referred initially to the parties’ respective </w:t>
      </w:r>
      <w:r w:rsidR="00305926" w:rsidRPr="00521D1F">
        <w:rPr>
          <w:rFonts w:asciiTheme="minorHAnsi" w:hAnsiTheme="minorHAnsi" w:cstheme="minorHAnsi"/>
          <w:szCs w:val="22"/>
        </w:rPr>
        <w:t>r</w:t>
      </w:r>
      <w:r w:rsidRPr="00521D1F">
        <w:rPr>
          <w:rFonts w:asciiTheme="minorHAnsi" w:hAnsiTheme="minorHAnsi" w:cstheme="minorHAnsi"/>
          <w:szCs w:val="22"/>
        </w:rPr>
        <w:t xml:space="preserve">elationship </w:t>
      </w:r>
      <w:r w:rsidR="00305926" w:rsidRPr="00521D1F">
        <w:rPr>
          <w:rFonts w:asciiTheme="minorHAnsi" w:hAnsiTheme="minorHAnsi" w:cstheme="minorHAnsi"/>
          <w:szCs w:val="22"/>
        </w:rPr>
        <w:t>m</w:t>
      </w:r>
      <w:r w:rsidRPr="00521D1F">
        <w:rPr>
          <w:rFonts w:asciiTheme="minorHAnsi" w:hAnsiTheme="minorHAnsi" w:cstheme="minorHAnsi"/>
          <w:szCs w:val="22"/>
        </w:rPr>
        <w:t xml:space="preserve">anagers, who will endeavour to resolve the dispute within 10 Business Days of receiving the dispute notice.  </w:t>
      </w:r>
    </w:p>
    <w:p w14:paraId="71F6A553" w14:textId="77777777" w:rsidR="00207396" w:rsidRPr="00521D1F" w:rsidRDefault="00207396" w:rsidP="00207396">
      <w:pPr>
        <w:pStyle w:val="MELegal2"/>
        <w:rPr>
          <w:rFonts w:asciiTheme="minorHAnsi" w:hAnsiTheme="minorHAnsi" w:cstheme="minorHAnsi"/>
          <w:sz w:val="22"/>
          <w:szCs w:val="22"/>
        </w:rPr>
      </w:pPr>
      <w:bookmarkStart w:id="108" w:name="_Toc297626830"/>
      <w:r w:rsidRPr="00521D1F">
        <w:rPr>
          <w:rFonts w:asciiTheme="minorHAnsi" w:hAnsiTheme="minorHAnsi" w:cstheme="minorHAnsi"/>
          <w:sz w:val="22"/>
          <w:szCs w:val="22"/>
        </w:rPr>
        <w:t>Mediation</w:t>
      </w:r>
      <w:bookmarkEnd w:id="108"/>
    </w:p>
    <w:p w14:paraId="1E315DC3" w14:textId="0D9628FE"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 xml:space="preserve">If the parties fail to resolve the dispute under clause </w:t>
      </w:r>
      <w:r w:rsidR="00D430E9" w:rsidRPr="00521D1F">
        <w:rPr>
          <w:rFonts w:asciiTheme="minorHAnsi" w:hAnsiTheme="minorHAnsi" w:cstheme="minorHAnsi"/>
          <w:szCs w:val="22"/>
        </w:rPr>
        <w:fldChar w:fldCharType="begin"/>
      </w:r>
      <w:r w:rsidR="00D430E9" w:rsidRPr="00521D1F">
        <w:rPr>
          <w:rFonts w:asciiTheme="minorHAnsi" w:hAnsiTheme="minorHAnsi" w:cstheme="minorHAnsi"/>
          <w:szCs w:val="22"/>
        </w:rPr>
        <w:instrText xml:space="preserve"> REF _Ref254113088 \w \h  \* MERGEFORMAT </w:instrText>
      </w:r>
      <w:r w:rsidR="00D430E9" w:rsidRPr="00521D1F">
        <w:rPr>
          <w:rFonts w:asciiTheme="minorHAnsi" w:hAnsiTheme="minorHAnsi" w:cstheme="minorHAnsi"/>
          <w:szCs w:val="22"/>
        </w:rPr>
      </w:r>
      <w:r w:rsidR="00D430E9" w:rsidRPr="00521D1F">
        <w:rPr>
          <w:rFonts w:asciiTheme="minorHAnsi" w:hAnsiTheme="minorHAnsi" w:cstheme="minorHAnsi"/>
          <w:szCs w:val="22"/>
        </w:rPr>
        <w:fldChar w:fldCharType="separate"/>
      </w:r>
      <w:r w:rsidR="006D19CE">
        <w:rPr>
          <w:rFonts w:asciiTheme="minorHAnsi" w:hAnsiTheme="minorHAnsi" w:cstheme="minorHAnsi"/>
          <w:szCs w:val="22"/>
        </w:rPr>
        <w:t>16.2</w:t>
      </w:r>
      <w:r w:rsidR="00D430E9" w:rsidRPr="00521D1F">
        <w:rPr>
          <w:rFonts w:asciiTheme="minorHAnsi" w:hAnsiTheme="minorHAnsi" w:cstheme="minorHAnsi"/>
          <w:szCs w:val="22"/>
        </w:rPr>
        <w:fldChar w:fldCharType="end"/>
      </w:r>
      <w:r w:rsidRPr="00521D1F">
        <w:rPr>
          <w:rFonts w:asciiTheme="minorHAnsi" w:hAnsiTheme="minorHAnsi" w:cstheme="minorHAnsi"/>
          <w:szCs w:val="22"/>
        </w:rPr>
        <w:t xml:space="preserve">, </w:t>
      </w:r>
      <w:r w:rsidR="00786736" w:rsidRPr="00521D1F">
        <w:rPr>
          <w:rFonts w:asciiTheme="minorHAnsi" w:hAnsiTheme="minorHAnsi" w:cstheme="minorHAnsi"/>
          <w:szCs w:val="22"/>
        </w:rPr>
        <w:t>either party may refer</w:t>
      </w:r>
      <w:r w:rsidRPr="00521D1F">
        <w:rPr>
          <w:rFonts w:asciiTheme="minorHAnsi" w:hAnsiTheme="minorHAnsi" w:cstheme="minorHAnsi"/>
          <w:szCs w:val="22"/>
        </w:rPr>
        <w:t xml:space="preserve"> the dispute </w:t>
      </w:r>
      <w:r w:rsidR="00786736" w:rsidRPr="00521D1F">
        <w:rPr>
          <w:rFonts w:asciiTheme="minorHAnsi" w:hAnsiTheme="minorHAnsi" w:cstheme="minorHAnsi"/>
          <w:szCs w:val="22"/>
        </w:rPr>
        <w:t xml:space="preserve">to </w:t>
      </w:r>
      <w:r w:rsidRPr="00521D1F">
        <w:rPr>
          <w:rFonts w:asciiTheme="minorHAnsi" w:hAnsiTheme="minorHAnsi" w:cstheme="minorHAnsi"/>
          <w:szCs w:val="22"/>
        </w:rPr>
        <w:t xml:space="preserve">mediation.  Either party may initiate mediation by giving written notice to the other party.  If the parties cannot agree on a mediator within 5 Business Days after mediation has been initiated, then the mediator will be selected by </w:t>
      </w:r>
      <w:r w:rsidR="00786736" w:rsidRPr="00521D1F">
        <w:rPr>
          <w:rStyle w:val="StyleMENormalIndentArialChar"/>
          <w:rFonts w:asciiTheme="minorHAnsi" w:hAnsiTheme="minorHAnsi" w:cstheme="minorHAnsi"/>
          <w:szCs w:val="22"/>
        </w:rPr>
        <w:t xml:space="preserve">the Chair of </w:t>
      </w:r>
      <w:r w:rsidR="00E55A84">
        <w:rPr>
          <w:rStyle w:val="StyleMENormalIndentArialChar"/>
          <w:rFonts w:asciiTheme="minorHAnsi" w:hAnsiTheme="minorHAnsi" w:cstheme="minorHAnsi"/>
          <w:szCs w:val="22"/>
        </w:rPr>
        <w:t>the Resolution Institute</w:t>
      </w:r>
      <w:r w:rsidR="00E55A84" w:rsidRPr="00521D1F">
        <w:rPr>
          <w:rStyle w:val="StyleMENormalIndentArialChar"/>
          <w:rFonts w:asciiTheme="minorHAnsi" w:hAnsiTheme="minorHAnsi" w:cstheme="minorHAnsi"/>
          <w:szCs w:val="22"/>
        </w:rPr>
        <w:t xml:space="preserve"> </w:t>
      </w:r>
      <w:r w:rsidR="006757CD" w:rsidRPr="00521D1F">
        <w:rPr>
          <w:rFonts w:asciiTheme="minorHAnsi" w:hAnsiTheme="minorHAnsi" w:cstheme="minorHAnsi"/>
          <w:szCs w:val="22"/>
        </w:rPr>
        <w:t>at</w:t>
      </w:r>
      <w:r w:rsidRPr="00521D1F">
        <w:rPr>
          <w:rFonts w:asciiTheme="minorHAnsi" w:hAnsiTheme="minorHAnsi" w:cstheme="minorHAnsi"/>
          <w:szCs w:val="22"/>
        </w:rPr>
        <w:t xml:space="preserve"> the request of either party.  The costs of mediation will be shared equally by the parties.  If the dispute is not resolved within 5 Business Days (or such longer period as the parties agree) after commencing mediation, then either party may pursue the dispute through legal proceedings.</w:t>
      </w:r>
    </w:p>
    <w:p w14:paraId="66E6B803" w14:textId="77777777" w:rsidR="00207396" w:rsidRPr="00521D1F" w:rsidRDefault="00207396" w:rsidP="00207396">
      <w:pPr>
        <w:pStyle w:val="MELegal2"/>
        <w:rPr>
          <w:rFonts w:asciiTheme="minorHAnsi" w:hAnsiTheme="minorHAnsi" w:cstheme="minorHAnsi"/>
          <w:sz w:val="22"/>
          <w:szCs w:val="22"/>
        </w:rPr>
      </w:pPr>
      <w:bookmarkStart w:id="109" w:name="_Toc297626831"/>
      <w:r w:rsidRPr="00521D1F">
        <w:rPr>
          <w:rFonts w:asciiTheme="minorHAnsi" w:hAnsiTheme="minorHAnsi" w:cstheme="minorHAnsi"/>
          <w:sz w:val="22"/>
          <w:szCs w:val="22"/>
        </w:rPr>
        <w:t>Legal Proceedings</w:t>
      </w:r>
      <w:bookmarkEnd w:id="109"/>
    </w:p>
    <w:p w14:paraId="3C2E3171" w14:textId="4FD2F1D2"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 xml:space="preserve">Nothing in this clause </w:t>
      </w:r>
      <w:r w:rsidR="009553C9" w:rsidRPr="00521D1F">
        <w:rPr>
          <w:rFonts w:asciiTheme="minorHAnsi" w:hAnsiTheme="minorHAnsi" w:cstheme="minorHAnsi"/>
          <w:szCs w:val="22"/>
        </w:rPr>
        <w:fldChar w:fldCharType="begin"/>
      </w:r>
      <w:r w:rsidR="008E47C8" w:rsidRPr="00521D1F">
        <w:rPr>
          <w:rFonts w:asciiTheme="minorHAnsi" w:hAnsiTheme="minorHAnsi" w:cstheme="minorHAnsi"/>
          <w:szCs w:val="22"/>
        </w:rPr>
        <w:instrText xml:space="preserve"> REF _Ref391045044 \r \h </w:instrText>
      </w:r>
      <w:r w:rsidR="00521D1F" w:rsidRPr="00521D1F">
        <w:rPr>
          <w:rFonts w:asciiTheme="minorHAnsi" w:hAnsiTheme="minorHAnsi" w:cstheme="minorHAnsi"/>
          <w:szCs w:val="22"/>
        </w:rPr>
        <w:instrText xml:space="preserve"> \* MERGEFORMAT </w:instrText>
      </w:r>
      <w:r w:rsidR="009553C9" w:rsidRPr="00521D1F">
        <w:rPr>
          <w:rFonts w:asciiTheme="minorHAnsi" w:hAnsiTheme="minorHAnsi" w:cstheme="minorHAnsi"/>
          <w:szCs w:val="22"/>
        </w:rPr>
      </w:r>
      <w:r w:rsidR="009553C9" w:rsidRPr="00521D1F">
        <w:rPr>
          <w:rFonts w:asciiTheme="minorHAnsi" w:hAnsiTheme="minorHAnsi" w:cstheme="minorHAnsi"/>
          <w:szCs w:val="22"/>
        </w:rPr>
        <w:fldChar w:fldCharType="separate"/>
      </w:r>
      <w:r w:rsidR="006D19CE">
        <w:rPr>
          <w:rFonts w:asciiTheme="minorHAnsi" w:hAnsiTheme="minorHAnsi" w:cstheme="minorHAnsi"/>
          <w:szCs w:val="22"/>
        </w:rPr>
        <w:t>16</w:t>
      </w:r>
      <w:r w:rsidR="009553C9" w:rsidRPr="00521D1F">
        <w:rPr>
          <w:rFonts w:asciiTheme="minorHAnsi" w:hAnsiTheme="minorHAnsi" w:cstheme="minorHAnsi"/>
          <w:szCs w:val="22"/>
        </w:rPr>
        <w:fldChar w:fldCharType="end"/>
      </w:r>
      <w:r w:rsidRPr="00521D1F">
        <w:rPr>
          <w:rFonts w:asciiTheme="minorHAnsi" w:hAnsiTheme="minorHAnsi" w:cstheme="minorHAnsi"/>
          <w:szCs w:val="22"/>
        </w:rPr>
        <w:t xml:space="preserve"> affects either party’s right to seek urgent interlocutory relief </w:t>
      </w:r>
      <w:r w:rsidR="009367C4" w:rsidRPr="00521D1F">
        <w:rPr>
          <w:rFonts w:asciiTheme="minorHAnsi" w:hAnsiTheme="minorHAnsi" w:cstheme="minorHAnsi"/>
          <w:szCs w:val="22"/>
        </w:rPr>
        <w:t>from</w:t>
      </w:r>
      <w:r w:rsidRPr="00521D1F">
        <w:rPr>
          <w:rFonts w:asciiTheme="minorHAnsi" w:hAnsiTheme="minorHAnsi" w:cstheme="minorHAnsi"/>
          <w:szCs w:val="22"/>
        </w:rPr>
        <w:t xml:space="preserve"> the courts.</w:t>
      </w:r>
    </w:p>
    <w:p w14:paraId="532B9A89" w14:textId="79637CCA" w:rsidR="00207396" w:rsidRPr="00521D1F" w:rsidRDefault="00521D1F" w:rsidP="00207396">
      <w:pPr>
        <w:pStyle w:val="MELegal1"/>
        <w:rPr>
          <w:rFonts w:asciiTheme="minorHAnsi" w:hAnsiTheme="minorHAnsi" w:cstheme="minorHAnsi"/>
          <w:b/>
          <w:sz w:val="22"/>
          <w:szCs w:val="22"/>
        </w:rPr>
      </w:pPr>
      <w:bookmarkStart w:id="110" w:name="_Toc297626832"/>
      <w:bookmarkStart w:id="111" w:name="_Ref391033588"/>
      <w:bookmarkStart w:id="112" w:name="_Ref391035116"/>
      <w:r w:rsidRPr="00521D1F">
        <w:rPr>
          <w:rFonts w:asciiTheme="minorHAnsi" w:hAnsiTheme="minorHAnsi" w:cstheme="minorHAnsi"/>
          <w:b/>
          <w:sz w:val="22"/>
          <w:szCs w:val="22"/>
        </w:rPr>
        <w:t>TERMINATION</w:t>
      </w:r>
      <w:bookmarkEnd w:id="110"/>
      <w:bookmarkEnd w:id="111"/>
      <w:bookmarkEnd w:id="112"/>
    </w:p>
    <w:p w14:paraId="4AD4557B" w14:textId="77777777" w:rsidR="00207396" w:rsidRPr="00521D1F" w:rsidRDefault="00207396" w:rsidP="00207396">
      <w:pPr>
        <w:pStyle w:val="MELegal2"/>
        <w:rPr>
          <w:rFonts w:asciiTheme="minorHAnsi" w:hAnsiTheme="minorHAnsi" w:cstheme="minorHAnsi"/>
          <w:sz w:val="22"/>
          <w:szCs w:val="22"/>
        </w:rPr>
      </w:pPr>
      <w:bookmarkStart w:id="113" w:name="_Ref254113391"/>
      <w:bookmarkStart w:id="114" w:name="_Toc297626833"/>
      <w:r w:rsidRPr="00521D1F">
        <w:rPr>
          <w:rFonts w:asciiTheme="minorHAnsi" w:hAnsiTheme="minorHAnsi" w:cstheme="minorHAnsi"/>
          <w:sz w:val="22"/>
          <w:szCs w:val="22"/>
        </w:rPr>
        <w:t>Termination by either party</w:t>
      </w:r>
      <w:bookmarkEnd w:id="113"/>
      <w:bookmarkEnd w:id="114"/>
    </w:p>
    <w:p w14:paraId="4EE0361C" w14:textId="77777777"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Either party may terminate this Agreement with immediate effect by giving written notice of termination to the other party:</w:t>
      </w:r>
    </w:p>
    <w:p w14:paraId="0A88B5A1" w14:textId="44F53165"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 xml:space="preserve">in accordance with clause </w:t>
      </w:r>
      <w:r w:rsidR="00D430E9" w:rsidRPr="00521D1F">
        <w:rPr>
          <w:rFonts w:asciiTheme="minorHAnsi" w:hAnsiTheme="minorHAnsi" w:cstheme="minorHAnsi"/>
          <w:szCs w:val="22"/>
        </w:rPr>
        <w:fldChar w:fldCharType="begin"/>
      </w:r>
      <w:r w:rsidR="00D430E9" w:rsidRPr="00521D1F">
        <w:rPr>
          <w:rFonts w:asciiTheme="minorHAnsi" w:hAnsiTheme="minorHAnsi" w:cstheme="minorHAnsi"/>
          <w:szCs w:val="22"/>
        </w:rPr>
        <w:instrText xml:space="preserve"> REF _Ref254113136 \w \h  \* MERGEFORMAT </w:instrText>
      </w:r>
      <w:r w:rsidR="00D430E9" w:rsidRPr="00521D1F">
        <w:rPr>
          <w:rFonts w:asciiTheme="minorHAnsi" w:hAnsiTheme="minorHAnsi" w:cstheme="minorHAnsi"/>
          <w:szCs w:val="22"/>
        </w:rPr>
      </w:r>
      <w:r w:rsidR="00D430E9" w:rsidRPr="00521D1F">
        <w:rPr>
          <w:rFonts w:asciiTheme="minorHAnsi" w:hAnsiTheme="minorHAnsi" w:cstheme="minorHAnsi"/>
          <w:szCs w:val="22"/>
        </w:rPr>
        <w:fldChar w:fldCharType="separate"/>
      </w:r>
      <w:r w:rsidR="006D19CE">
        <w:rPr>
          <w:rFonts w:asciiTheme="minorHAnsi" w:hAnsiTheme="minorHAnsi" w:cstheme="minorHAnsi"/>
          <w:szCs w:val="22"/>
        </w:rPr>
        <w:t>14.4</w:t>
      </w:r>
      <w:r w:rsidR="00D430E9" w:rsidRPr="00521D1F">
        <w:rPr>
          <w:rFonts w:asciiTheme="minorHAnsi" w:hAnsiTheme="minorHAnsi" w:cstheme="minorHAnsi"/>
          <w:szCs w:val="22"/>
        </w:rPr>
        <w:fldChar w:fldCharType="end"/>
      </w:r>
      <w:r w:rsidRPr="00521D1F">
        <w:rPr>
          <w:rFonts w:asciiTheme="minorHAnsi" w:hAnsiTheme="minorHAnsi" w:cstheme="minorHAnsi"/>
          <w:szCs w:val="22"/>
        </w:rPr>
        <w:t>;</w:t>
      </w:r>
    </w:p>
    <w:p w14:paraId="39AC92B8" w14:textId="77777777" w:rsidR="00207396" w:rsidRPr="00521D1F" w:rsidRDefault="00207396" w:rsidP="00207396">
      <w:pPr>
        <w:pStyle w:val="MELegal3"/>
        <w:rPr>
          <w:rFonts w:asciiTheme="minorHAnsi" w:hAnsiTheme="minorHAnsi" w:cstheme="minorHAnsi"/>
          <w:szCs w:val="22"/>
        </w:rPr>
      </w:pPr>
      <w:bookmarkStart w:id="115" w:name="_Ref426385975"/>
      <w:r w:rsidRPr="00521D1F">
        <w:rPr>
          <w:rFonts w:asciiTheme="minorHAnsi" w:hAnsiTheme="minorHAnsi" w:cstheme="minorHAnsi"/>
          <w:szCs w:val="22"/>
        </w:rPr>
        <w:t xml:space="preserve">if the other party breaches a material provision of this Agreement and fails to remedy the breach within </w:t>
      </w:r>
      <w:r w:rsidR="00786736" w:rsidRPr="00521D1F">
        <w:rPr>
          <w:rFonts w:asciiTheme="minorHAnsi" w:hAnsiTheme="minorHAnsi" w:cstheme="minorHAnsi"/>
          <w:szCs w:val="22"/>
        </w:rPr>
        <w:t>20</w:t>
      </w:r>
      <w:r w:rsidRPr="00521D1F">
        <w:rPr>
          <w:rFonts w:asciiTheme="minorHAnsi" w:hAnsiTheme="minorHAnsi" w:cstheme="minorHAnsi"/>
          <w:szCs w:val="22"/>
        </w:rPr>
        <w:t xml:space="preserve"> Business Days after receiving written notice requiring it to do so;</w:t>
      </w:r>
      <w:bookmarkEnd w:id="115"/>
    </w:p>
    <w:p w14:paraId="2C855D49" w14:textId="77777777" w:rsidR="00207396" w:rsidRPr="00521D1F" w:rsidRDefault="00207396" w:rsidP="00207396">
      <w:pPr>
        <w:pStyle w:val="MELegal3"/>
        <w:rPr>
          <w:rFonts w:asciiTheme="minorHAnsi" w:hAnsiTheme="minorHAnsi" w:cstheme="minorHAnsi"/>
          <w:szCs w:val="22"/>
        </w:rPr>
      </w:pPr>
      <w:bookmarkStart w:id="116" w:name="_Ref426385977"/>
      <w:r w:rsidRPr="00521D1F">
        <w:rPr>
          <w:rFonts w:asciiTheme="minorHAnsi" w:hAnsiTheme="minorHAnsi" w:cstheme="minorHAnsi"/>
          <w:szCs w:val="22"/>
        </w:rPr>
        <w:t>if the other party breaches a provision of this Agreement where that breach is not capable of remedy; or</w:t>
      </w:r>
      <w:bookmarkEnd w:id="116"/>
    </w:p>
    <w:p w14:paraId="13587517"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on the occurrence of any of the following:</w:t>
      </w:r>
    </w:p>
    <w:p w14:paraId="4390B657" w14:textId="77777777" w:rsidR="00207396" w:rsidRPr="00521D1F" w:rsidRDefault="00207396" w:rsidP="00207396">
      <w:pPr>
        <w:pStyle w:val="MELegal4"/>
        <w:rPr>
          <w:rFonts w:asciiTheme="minorHAnsi" w:hAnsiTheme="minorHAnsi" w:cstheme="minorHAnsi"/>
          <w:szCs w:val="22"/>
        </w:rPr>
      </w:pPr>
      <w:r w:rsidRPr="00521D1F">
        <w:rPr>
          <w:rFonts w:asciiTheme="minorHAnsi" w:hAnsiTheme="minorHAnsi" w:cstheme="minorHAnsi"/>
          <w:szCs w:val="22"/>
        </w:rPr>
        <w:t>the other party ceases to carry on business;</w:t>
      </w:r>
    </w:p>
    <w:p w14:paraId="21B01048" w14:textId="77777777" w:rsidR="00207396" w:rsidRPr="00521D1F" w:rsidRDefault="00207396" w:rsidP="00207396">
      <w:pPr>
        <w:pStyle w:val="MELegal4"/>
        <w:rPr>
          <w:rFonts w:asciiTheme="minorHAnsi" w:hAnsiTheme="minorHAnsi" w:cstheme="minorHAnsi"/>
          <w:szCs w:val="22"/>
        </w:rPr>
      </w:pPr>
      <w:r w:rsidRPr="00521D1F">
        <w:rPr>
          <w:rFonts w:asciiTheme="minorHAnsi" w:hAnsiTheme="minorHAnsi" w:cstheme="minorHAnsi"/>
          <w:szCs w:val="22"/>
        </w:rPr>
        <w:t>the other party ceases to be able to pay its debts as they become due;</w:t>
      </w:r>
    </w:p>
    <w:p w14:paraId="7A6D6A7A" w14:textId="77777777" w:rsidR="00207396" w:rsidRPr="00521D1F" w:rsidRDefault="00207396" w:rsidP="00207396">
      <w:pPr>
        <w:pStyle w:val="MELegal4"/>
        <w:rPr>
          <w:rFonts w:asciiTheme="minorHAnsi" w:hAnsiTheme="minorHAnsi" w:cstheme="minorHAnsi"/>
          <w:szCs w:val="22"/>
        </w:rPr>
      </w:pPr>
      <w:r w:rsidRPr="00521D1F">
        <w:rPr>
          <w:rFonts w:asciiTheme="minorHAnsi" w:hAnsiTheme="minorHAnsi" w:cstheme="minorHAnsi"/>
          <w:szCs w:val="22"/>
        </w:rPr>
        <w:t>any step is taken by a mortgagee to take possession or dispose of the whole or part of the other party’s assets, operations or business;</w:t>
      </w:r>
    </w:p>
    <w:p w14:paraId="529ABFBB" w14:textId="77777777" w:rsidR="00207396" w:rsidRPr="00521D1F" w:rsidRDefault="00207396" w:rsidP="00207396">
      <w:pPr>
        <w:pStyle w:val="MELegal4"/>
        <w:rPr>
          <w:rFonts w:asciiTheme="minorHAnsi" w:hAnsiTheme="minorHAnsi" w:cstheme="minorHAnsi"/>
          <w:szCs w:val="22"/>
        </w:rPr>
      </w:pPr>
      <w:r w:rsidRPr="00521D1F">
        <w:rPr>
          <w:rFonts w:asciiTheme="minorHAnsi" w:hAnsiTheme="minorHAnsi" w:cstheme="minorHAnsi"/>
          <w:szCs w:val="22"/>
        </w:rPr>
        <w:t>any step is taken to enter into any arrangement between the other party and its creditors; or</w:t>
      </w:r>
    </w:p>
    <w:p w14:paraId="15BA5B0D" w14:textId="77777777" w:rsidR="00207396" w:rsidRPr="00521D1F" w:rsidRDefault="00207396" w:rsidP="00207396">
      <w:pPr>
        <w:pStyle w:val="MELegal4"/>
        <w:rPr>
          <w:rFonts w:asciiTheme="minorHAnsi" w:hAnsiTheme="minorHAnsi" w:cstheme="minorHAnsi"/>
          <w:szCs w:val="22"/>
        </w:rPr>
      </w:pPr>
      <w:r w:rsidRPr="00521D1F">
        <w:rPr>
          <w:rFonts w:asciiTheme="minorHAnsi" w:hAnsiTheme="minorHAnsi" w:cstheme="minorHAnsi"/>
          <w:szCs w:val="22"/>
        </w:rPr>
        <w:t>any step is taken to appoint a receiver, a trustee and manager (or either of them) (including a statutory manager), a provisional liquidator, a liquidator, an administrator or other like person of the whole or part of the other party’s assets, operations or business.</w:t>
      </w:r>
    </w:p>
    <w:p w14:paraId="2943CDB4" w14:textId="77777777" w:rsidR="00207396" w:rsidRPr="00521D1F" w:rsidRDefault="00207396" w:rsidP="00207396">
      <w:pPr>
        <w:pStyle w:val="MELegal2"/>
        <w:rPr>
          <w:rFonts w:asciiTheme="minorHAnsi" w:hAnsiTheme="minorHAnsi" w:cstheme="minorHAnsi"/>
          <w:sz w:val="22"/>
          <w:szCs w:val="22"/>
        </w:rPr>
      </w:pPr>
      <w:bookmarkStart w:id="117" w:name="_Toc297626834"/>
      <w:r w:rsidRPr="00521D1F">
        <w:rPr>
          <w:rFonts w:asciiTheme="minorHAnsi" w:hAnsiTheme="minorHAnsi" w:cstheme="minorHAnsi"/>
          <w:sz w:val="22"/>
          <w:szCs w:val="22"/>
        </w:rPr>
        <w:t>Consequences of termination</w:t>
      </w:r>
      <w:bookmarkEnd w:id="117"/>
    </w:p>
    <w:p w14:paraId="29372CE9" w14:textId="6761A242"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 xml:space="preserve">Upon termination, </w:t>
      </w:r>
      <w:r w:rsidR="0098009C" w:rsidRPr="00521D1F">
        <w:rPr>
          <w:rFonts w:asciiTheme="minorHAnsi" w:hAnsiTheme="minorHAnsi" w:cstheme="minorHAnsi"/>
          <w:szCs w:val="22"/>
        </w:rPr>
        <w:t>you must</w:t>
      </w:r>
      <w:r w:rsidRPr="00521D1F">
        <w:rPr>
          <w:rFonts w:asciiTheme="minorHAnsi" w:hAnsiTheme="minorHAnsi" w:cstheme="minorHAnsi"/>
          <w:szCs w:val="22"/>
        </w:rPr>
        <w:t xml:space="preserve"> pay any outstanding invoices and for any Services and </w:t>
      </w:r>
      <w:r w:rsidR="003859E0">
        <w:rPr>
          <w:rFonts w:asciiTheme="minorHAnsi" w:hAnsiTheme="minorHAnsi" w:cstheme="minorHAnsi"/>
          <w:szCs w:val="22"/>
        </w:rPr>
        <w:t xml:space="preserve">Supplied </w:t>
      </w:r>
      <w:r w:rsidR="0052714F" w:rsidRPr="00521D1F">
        <w:rPr>
          <w:rFonts w:asciiTheme="minorHAnsi" w:hAnsiTheme="minorHAnsi" w:cstheme="minorHAnsi"/>
          <w:szCs w:val="22"/>
        </w:rPr>
        <w:t>Equipment</w:t>
      </w:r>
      <w:r w:rsidRPr="00521D1F">
        <w:rPr>
          <w:rFonts w:asciiTheme="minorHAnsi" w:hAnsiTheme="minorHAnsi" w:cstheme="minorHAnsi"/>
          <w:szCs w:val="22"/>
        </w:rPr>
        <w:t xml:space="preserve"> provided</w:t>
      </w:r>
      <w:r w:rsidR="0052714F" w:rsidRPr="00521D1F">
        <w:rPr>
          <w:rFonts w:asciiTheme="minorHAnsi" w:hAnsiTheme="minorHAnsi" w:cstheme="minorHAnsi"/>
          <w:szCs w:val="22"/>
        </w:rPr>
        <w:t xml:space="preserve"> </w:t>
      </w:r>
      <w:r w:rsidR="00625072">
        <w:rPr>
          <w:rFonts w:asciiTheme="minorHAnsi" w:hAnsiTheme="minorHAnsi" w:cstheme="minorHAnsi"/>
          <w:szCs w:val="22"/>
        </w:rPr>
        <w:t xml:space="preserve">by </w:t>
      </w:r>
      <w:r w:rsidR="0052714F" w:rsidRPr="00521D1F">
        <w:rPr>
          <w:rFonts w:asciiTheme="minorHAnsi" w:hAnsiTheme="minorHAnsi" w:cstheme="minorHAnsi"/>
          <w:szCs w:val="22"/>
        </w:rPr>
        <w:t>us</w:t>
      </w:r>
      <w:r w:rsidRPr="00521D1F">
        <w:rPr>
          <w:rFonts w:asciiTheme="minorHAnsi" w:hAnsiTheme="minorHAnsi" w:cstheme="minorHAnsi"/>
          <w:szCs w:val="22"/>
        </w:rPr>
        <w:t xml:space="preserve"> prior to termination.</w:t>
      </w:r>
    </w:p>
    <w:p w14:paraId="055BA9E9" w14:textId="77777777" w:rsidR="00C346B5" w:rsidRDefault="00A44559" w:rsidP="00207396">
      <w:pPr>
        <w:pStyle w:val="MELegal3"/>
        <w:rPr>
          <w:rFonts w:asciiTheme="minorHAnsi" w:hAnsiTheme="minorHAnsi" w:cstheme="minorHAnsi"/>
          <w:szCs w:val="22"/>
        </w:rPr>
      </w:pPr>
      <w:bookmarkStart w:id="118" w:name="_Ref254113157"/>
      <w:r w:rsidRPr="00521D1F">
        <w:rPr>
          <w:rFonts w:asciiTheme="minorHAnsi" w:hAnsiTheme="minorHAnsi" w:cstheme="minorHAnsi"/>
          <w:szCs w:val="22"/>
        </w:rPr>
        <w:t>If we terminate this Agreement under clause</w:t>
      </w:r>
      <w:r w:rsidR="00746BB0" w:rsidRPr="00521D1F">
        <w:rPr>
          <w:rFonts w:asciiTheme="minorHAnsi" w:hAnsiTheme="minorHAnsi" w:cstheme="minorHAnsi"/>
          <w:szCs w:val="22"/>
        </w:rPr>
        <w:t>s</w:t>
      </w:r>
      <w:r w:rsidR="000C18E3">
        <w:rPr>
          <w:rFonts w:asciiTheme="minorHAnsi" w:hAnsiTheme="minorHAnsi" w:cstheme="minorHAnsi"/>
          <w:szCs w:val="22"/>
        </w:rPr>
        <w:t xml:space="preserve"> </w:t>
      </w:r>
      <w:r w:rsidR="009553C9" w:rsidRPr="00521D1F">
        <w:rPr>
          <w:rFonts w:asciiTheme="minorHAnsi" w:hAnsiTheme="minorHAnsi" w:cstheme="minorHAnsi"/>
          <w:szCs w:val="22"/>
        </w:rPr>
        <w:fldChar w:fldCharType="begin"/>
      </w:r>
      <w:r w:rsidR="00746BB0" w:rsidRPr="00521D1F">
        <w:rPr>
          <w:rFonts w:asciiTheme="minorHAnsi" w:hAnsiTheme="minorHAnsi" w:cstheme="minorHAnsi"/>
          <w:szCs w:val="22"/>
        </w:rPr>
        <w:instrText xml:space="preserve"> REF _Ref426385975 \w \h </w:instrText>
      </w:r>
      <w:r w:rsidR="00521D1F" w:rsidRPr="00521D1F">
        <w:rPr>
          <w:rFonts w:asciiTheme="minorHAnsi" w:hAnsiTheme="minorHAnsi" w:cstheme="minorHAnsi"/>
          <w:szCs w:val="22"/>
        </w:rPr>
        <w:instrText xml:space="preserve"> \* MERGEFORMAT </w:instrText>
      </w:r>
      <w:r w:rsidR="009553C9" w:rsidRPr="00521D1F">
        <w:rPr>
          <w:rFonts w:asciiTheme="minorHAnsi" w:hAnsiTheme="minorHAnsi" w:cstheme="minorHAnsi"/>
          <w:szCs w:val="22"/>
        </w:rPr>
      </w:r>
      <w:r w:rsidR="009553C9" w:rsidRPr="00521D1F">
        <w:rPr>
          <w:rFonts w:asciiTheme="minorHAnsi" w:hAnsiTheme="minorHAnsi" w:cstheme="minorHAnsi"/>
          <w:szCs w:val="22"/>
        </w:rPr>
        <w:fldChar w:fldCharType="separate"/>
      </w:r>
      <w:r w:rsidR="006D19CE">
        <w:rPr>
          <w:rFonts w:asciiTheme="minorHAnsi" w:hAnsiTheme="minorHAnsi" w:cstheme="minorHAnsi"/>
          <w:szCs w:val="22"/>
        </w:rPr>
        <w:t>17.1(b)</w:t>
      </w:r>
      <w:r w:rsidR="009553C9" w:rsidRPr="00521D1F">
        <w:rPr>
          <w:rFonts w:asciiTheme="minorHAnsi" w:hAnsiTheme="minorHAnsi" w:cstheme="minorHAnsi"/>
          <w:szCs w:val="22"/>
        </w:rPr>
        <w:fldChar w:fldCharType="end"/>
      </w:r>
      <w:r w:rsidR="000C18E3">
        <w:rPr>
          <w:rFonts w:asciiTheme="minorHAnsi" w:hAnsiTheme="minorHAnsi" w:cstheme="minorHAnsi"/>
          <w:szCs w:val="22"/>
        </w:rPr>
        <w:t xml:space="preserve"> </w:t>
      </w:r>
      <w:r w:rsidR="00746BB0" w:rsidRPr="00521D1F">
        <w:rPr>
          <w:rFonts w:asciiTheme="minorHAnsi" w:hAnsiTheme="minorHAnsi" w:cstheme="minorHAnsi"/>
          <w:szCs w:val="22"/>
        </w:rPr>
        <w:t xml:space="preserve">or </w:t>
      </w:r>
      <w:r w:rsidR="009553C9" w:rsidRPr="00521D1F">
        <w:rPr>
          <w:rFonts w:asciiTheme="minorHAnsi" w:hAnsiTheme="minorHAnsi" w:cstheme="minorHAnsi"/>
          <w:szCs w:val="22"/>
        </w:rPr>
        <w:fldChar w:fldCharType="begin"/>
      </w:r>
      <w:r w:rsidR="00746BB0" w:rsidRPr="00521D1F">
        <w:rPr>
          <w:rFonts w:asciiTheme="minorHAnsi" w:hAnsiTheme="minorHAnsi" w:cstheme="minorHAnsi"/>
          <w:szCs w:val="22"/>
        </w:rPr>
        <w:instrText xml:space="preserve"> REF _Ref426385977 \w \h </w:instrText>
      </w:r>
      <w:r w:rsidR="00521D1F" w:rsidRPr="00521D1F">
        <w:rPr>
          <w:rFonts w:asciiTheme="minorHAnsi" w:hAnsiTheme="minorHAnsi" w:cstheme="minorHAnsi"/>
          <w:szCs w:val="22"/>
        </w:rPr>
        <w:instrText xml:space="preserve"> \* MERGEFORMAT </w:instrText>
      </w:r>
      <w:r w:rsidR="009553C9" w:rsidRPr="00521D1F">
        <w:rPr>
          <w:rFonts w:asciiTheme="minorHAnsi" w:hAnsiTheme="minorHAnsi" w:cstheme="minorHAnsi"/>
          <w:szCs w:val="22"/>
        </w:rPr>
      </w:r>
      <w:r w:rsidR="009553C9" w:rsidRPr="00521D1F">
        <w:rPr>
          <w:rFonts w:asciiTheme="minorHAnsi" w:hAnsiTheme="minorHAnsi" w:cstheme="minorHAnsi"/>
          <w:szCs w:val="22"/>
        </w:rPr>
        <w:fldChar w:fldCharType="separate"/>
      </w:r>
      <w:r w:rsidR="006D19CE">
        <w:rPr>
          <w:rFonts w:asciiTheme="minorHAnsi" w:hAnsiTheme="minorHAnsi" w:cstheme="minorHAnsi"/>
          <w:szCs w:val="22"/>
        </w:rPr>
        <w:t>17.1(c)</w:t>
      </w:r>
      <w:r w:rsidR="009553C9" w:rsidRPr="00521D1F">
        <w:rPr>
          <w:rFonts w:asciiTheme="minorHAnsi" w:hAnsiTheme="minorHAnsi" w:cstheme="minorHAnsi"/>
          <w:szCs w:val="22"/>
        </w:rPr>
        <w:fldChar w:fldCharType="end"/>
      </w:r>
      <w:r w:rsidR="00746BB0" w:rsidRPr="00521D1F">
        <w:rPr>
          <w:rFonts w:asciiTheme="minorHAnsi" w:hAnsiTheme="minorHAnsi" w:cstheme="minorHAnsi"/>
          <w:szCs w:val="22"/>
        </w:rPr>
        <w:t>, then you must pay us</w:t>
      </w:r>
      <w:r w:rsidR="00C346B5">
        <w:rPr>
          <w:rFonts w:asciiTheme="minorHAnsi" w:hAnsiTheme="minorHAnsi" w:cstheme="minorHAnsi"/>
          <w:szCs w:val="22"/>
        </w:rPr>
        <w:t>:</w:t>
      </w:r>
      <w:r w:rsidR="00746BB0" w:rsidRPr="00521D1F">
        <w:rPr>
          <w:rFonts w:asciiTheme="minorHAnsi" w:hAnsiTheme="minorHAnsi" w:cstheme="minorHAnsi"/>
          <w:szCs w:val="22"/>
        </w:rPr>
        <w:t xml:space="preserve"> </w:t>
      </w:r>
    </w:p>
    <w:p w14:paraId="41747B10" w14:textId="77777777" w:rsidR="00C346B5" w:rsidRDefault="00CE396E" w:rsidP="00C346B5">
      <w:pPr>
        <w:pStyle w:val="MELegal4"/>
        <w:rPr>
          <w:rFonts w:asciiTheme="minorHAnsi" w:hAnsiTheme="minorHAnsi" w:cstheme="minorHAnsi"/>
        </w:rPr>
      </w:pPr>
      <w:r w:rsidRPr="00C346B5">
        <w:rPr>
          <w:rFonts w:asciiTheme="minorHAnsi" w:hAnsiTheme="minorHAnsi" w:cstheme="minorHAnsi"/>
        </w:rPr>
        <w:t xml:space="preserve">any </w:t>
      </w:r>
      <w:r w:rsidR="001A1684" w:rsidRPr="00C346B5">
        <w:rPr>
          <w:rFonts w:asciiTheme="minorHAnsi" w:hAnsiTheme="minorHAnsi" w:cstheme="minorHAnsi"/>
        </w:rPr>
        <w:t xml:space="preserve">third party </w:t>
      </w:r>
      <w:r w:rsidRPr="00C346B5">
        <w:rPr>
          <w:rFonts w:asciiTheme="minorHAnsi" w:hAnsiTheme="minorHAnsi" w:cstheme="minorHAnsi"/>
        </w:rPr>
        <w:t>costs or expenses that we incur</w:t>
      </w:r>
      <w:r w:rsidR="001A1684" w:rsidRPr="00C346B5">
        <w:rPr>
          <w:rFonts w:asciiTheme="minorHAnsi" w:hAnsiTheme="minorHAnsi" w:cstheme="minorHAnsi"/>
        </w:rPr>
        <w:t>,</w:t>
      </w:r>
      <w:r w:rsidRPr="00C346B5">
        <w:rPr>
          <w:rFonts w:asciiTheme="minorHAnsi" w:hAnsiTheme="minorHAnsi" w:cstheme="minorHAnsi"/>
        </w:rPr>
        <w:t xml:space="preserve"> </w:t>
      </w:r>
      <w:r w:rsidR="001A1684" w:rsidRPr="00C346B5">
        <w:rPr>
          <w:rFonts w:asciiTheme="minorHAnsi" w:hAnsiTheme="minorHAnsi" w:cstheme="minorHAnsi"/>
        </w:rPr>
        <w:t>including our suppliers’ early termination fees</w:t>
      </w:r>
      <w:r w:rsidR="00C346B5">
        <w:rPr>
          <w:rFonts w:asciiTheme="minorHAnsi" w:hAnsiTheme="minorHAnsi" w:cstheme="minorHAnsi"/>
        </w:rPr>
        <w:t>; and</w:t>
      </w:r>
    </w:p>
    <w:p w14:paraId="44C2BB2A" w14:textId="65A82932" w:rsidR="00746BB0" w:rsidRPr="00C346B5" w:rsidRDefault="00235341" w:rsidP="00C346B5">
      <w:pPr>
        <w:pStyle w:val="MELegal4"/>
        <w:rPr>
          <w:rFonts w:asciiTheme="minorHAnsi" w:hAnsiTheme="minorHAnsi" w:cstheme="minorHAnsi"/>
        </w:rPr>
      </w:pPr>
      <w:r w:rsidRPr="00C346B5">
        <w:rPr>
          <w:rFonts w:asciiTheme="minorHAnsi" w:hAnsiTheme="minorHAnsi" w:cstheme="minorHAnsi"/>
        </w:rPr>
        <w:t xml:space="preserve">the </w:t>
      </w:r>
      <w:r w:rsidR="00746BB0" w:rsidRPr="00C346B5">
        <w:rPr>
          <w:rFonts w:asciiTheme="minorHAnsi" w:hAnsiTheme="minorHAnsi" w:cstheme="minorHAnsi"/>
        </w:rPr>
        <w:t>Charges for Monitoring Services for the balance of the Contract Period</w:t>
      </w:r>
      <w:r w:rsidRPr="00C346B5">
        <w:rPr>
          <w:rFonts w:asciiTheme="minorHAnsi" w:hAnsiTheme="minorHAnsi" w:cstheme="minorHAnsi"/>
        </w:rPr>
        <w:t xml:space="preserve"> as liquidated damages. </w:t>
      </w:r>
    </w:p>
    <w:p w14:paraId="7D930FE6"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Termination of this Agreement will not affect any rights or remedies each party may have accrued before the date of termination.</w:t>
      </w:r>
      <w:bookmarkEnd w:id="118"/>
    </w:p>
    <w:p w14:paraId="0DD5DC00" w14:textId="01CDCCB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 xml:space="preserve">On the termination or expiry of this Agreement, </w:t>
      </w:r>
      <w:r w:rsidR="00D22863" w:rsidRPr="00521D1F">
        <w:rPr>
          <w:rFonts w:asciiTheme="minorHAnsi" w:hAnsiTheme="minorHAnsi" w:cstheme="minorHAnsi"/>
          <w:szCs w:val="22"/>
        </w:rPr>
        <w:t xml:space="preserve">you must ensure that the </w:t>
      </w:r>
      <w:r w:rsidR="003859E0">
        <w:rPr>
          <w:rFonts w:asciiTheme="minorHAnsi" w:hAnsiTheme="minorHAnsi" w:cstheme="minorHAnsi"/>
          <w:szCs w:val="22"/>
        </w:rPr>
        <w:t xml:space="preserve">Monitored </w:t>
      </w:r>
      <w:r w:rsidR="00D22863" w:rsidRPr="00521D1F">
        <w:rPr>
          <w:rFonts w:asciiTheme="minorHAnsi" w:hAnsiTheme="minorHAnsi" w:cstheme="minorHAnsi"/>
          <w:szCs w:val="22"/>
        </w:rPr>
        <w:t xml:space="preserve">Equipment stops communicating with </w:t>
      </w:r>
      <w:r w:rsidR="009B4011" w:rsidRPr="00521D1F">
        <w:rPr>
          <w:rFonts w:asciiTheme="minorHAnsi" w:hAnsiTheme="minorHAnsi" w:cstheme="minorHAnsi"/>
          <w:szCs w:val="22"/>
        </w:rPr>
        <w:t>the monitoring station (at your own cost) and you shall indemnify us for any costs</w:t>
      </w:r>
      <w:r w:rsidR="00DE6C7F" w:rsidRPr="00521D1F">
        <w:rPr>
          <w:rFonts w:asciiTheme="minorHAnsi" w:hAnsiTheme="minorHAnsi" w:cstheme="minorHAnsi"/>
          <w:szCs w:val="22"/>
        </w:rPr>
        <w:t xml:space="preserve"> that we may incur if any item of </w:t>
      </w:r>
      <w:r w:rsidR="003859E0">
        <w:rPr>
          <w:rFonts w:asciiTheme="minorHAnsi" w:hAnsiTheme="minorHAnsi" w:cstheme="minorHAnsi"/>
          <w:szCs w:val="22"/>
        </w:rPr>
        <w:t xml:space="preserve">Monitored </w:t>
      </w:r>
      <w:r w:rsidR="00DE6C7F" w:rsidRPr="00521D1F">
        <w:rPr>
          <w:rFonts w:asciiTheme="minorHAnsi" w:hAnsiTheme="minorHAnsi" w:cstheme="minorHAnsi"/>
          <w:szCs w:val="22"/>
        </w:rPr>
        <w:t>Equipment continues to communicate with the monitoring station</w:t>
      </w:r>
      <w:r w:rsidRPr="00521D1F">
        <w:rPr>
          <w:rFonts w:asciiTheme="minorHAnsi" w:hAnsiTheme="minorHAnsi" w:cstheme="minorHAnsi"/>
          <w:szCs w:val="22"/>
        </w:rPr>
        <w:t>.</w:t>
      </w:r>
    </w:p>
    <w:p w14:paraId="60659FC6" w14:textId="77777777" w:rsidR="00207396" w:rsidRPr="00521D1F" w:rsidRDefault="00207396" w:rsidP="00207396">
      <w:pPr>
        <w:pStyle w:val="MELegal2"/>
        <w:rPr>
          <w:rFonts w:asciiTheme="minorHAnsi" w:hAnsiTheme="minorHAnsi" w:cstheme="minorHAnsi"/>
          <w:sz w:val="22"/>
          <w:szCs w:val="22"/>
        </w:rPr>
      </w:pPr>
      <w:bookmarkStart w:id="119" w:name="_Ref254113216"/>
      <w:bookmarkStart w:id="120" w:name="_Toc297626835"/>
      <w:r w:rsidRPr="00521D1F">
        <w:rPr>
          <w:rFonts w:asciiTheme="minorHAnsi" w:hAnsiTheme="minorHAnsi" w:cstheme="minorHAnsi"/>
          <w:sz w:val="22"/>
          <w:szCs w:val="22"/>
        </w:rPr>
        <w:t>Survival</w:t>
      </w:r>
      <w:bookmarkEnd w:id="119"/>
      <w:bookmarkEnd w:id="120"/>
    </w:p>
    <w:p w14:paraId="35AF5C7A" w14:textId="0DBD86BE"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 xml:space="preserve">The provisions of clauses </w:t>
      </w:r>
      <w:r w:rsidR="00D430E9" w:rsidRPr="00521D1F">
        <w:rPr>
          <w:rFonts w:asciiTheme="minorHAnsi" w:hAnsiTheme="minorHAnsi" w:cstheme="minorHAnsi"/>
          <w:szCs w:val="22"/>
        </w:rPr>
        <w:fldChar w:fldCharType="begin"/>
      </w:r>
      <w:r w:rsidR="00D430E9" w:rsidRPr="00521D1F">
        <w:rPr>
          <w:rFonts w:asciiTheme="minorHAnsi" w:hAnsiTheme="minorHAnsi" w:cstheme="minorHAnsi"/>
          <w:szCs w:val="22"/>
        </w:rPr>
        <w:instrText xml:space="preserve"> REF _Ref254113181 \w \h  \* MERGEFORMAT </w:instrText>
      </w:r>
      <w:r w:rsidR="00D430E9" w:rsidRPr="00521D1F">
        <w:rPr>
          <w:rFonts w:asciiTheme="minorHAnsi" w:hAnsiTheme="minorHAnsi" w:cstheme="minorHAnsi"/>
          <w:szCs w:val="22"/>
        </w:rPr>
      </w:r>
      <w:r w:rsidR="00D430E9" w:rsidRPr="00521D1F">
        <w:rPr>
          <w:rFonts w:asciiTheme="minorHAnsi" w:hAnsiTheme="minorHAnsi" w:cstheme="minorHAnsi"/>
          <w:szCs w:val="22"/>
        </w:rPr>
        <w:fldChar w:fldCharType="separate"/>
      </w:r>
      <w:r w:rsidR="006D19CE">
        <w:rPr>
          <w:rFonts w:asciiTheme="minorHAnsi" w:hAnsiTheme="minorHAnsi" w:cstheme="minorHAnsi"/>
          <w:szCs w:val="22"/>
        </w:rPr>
        <w:t>4</w:t>
      </w:r>
      <w:r w:rsidR="00D430E9" w:rsidRPr="00521D1F">
        <w:rPr>
          <w:rFonts w:asciiTheme="minorHAnsi" w:hAnsiTheme="minorHAnsi" w:cstheme="minorHAnsi"/>
          <w:szCs w:val="22"/>
        </w:rPr>
        <w:fldChar w:fldCharType="end"/>
      </w:r>
      <w:r w:rsidRPr="00521D1F">
        <w:rPr>
          <w:rFonts w:asciiTheme="minorHAnsi" w:hAnsiTheme="minorHAnsi" w:cstheme="minorHAnsi"/>
          <w:szCs w:val="22"/>
        </w:rPr>
        <w:t xml:space="preserve">, </w:t>
      </w:r>
      <w:r w:rsidR="00D430E9" w:rsidRPr="00521D1F">
        <w:rPr>
          <w:rFonts w:asciiTheme="minorHAnsi" w:hAnsiTheme="minorHAnsi" w:cstheme="minorHAnsi"/>
          <w:szCs w:val="22"/>
        </w:rPr>
        <w:fldChar w:fldCharType="begin"/>
      </w:r>
      <w:r w:rsidR="00D430E9" w:rsidRPr="00521D1F">
        <w:rPr>
          <w:rFonts w:asciiTheme="minorHAnsi" w:hAnsiTheme="minorHAnsi" w:cstheme="minorHAnsi"/>
          <w:szCs w:val="22"/>
        </w:rPr>
        <w:instrText xml:space="preserve"> REF _Ref254112848 \w \h  \* MERGEFORMAT </w:instrText>
      </w:r>
      <w:r w:rsidR="00D430E9" w:rsidRPr="00521D1F">
        <w:rPr>
          <w:rFonts w:asciiTheme="minorHAnsi" w:hAnsiTheme="minorHAnsi" w:cstheme="minorHAnsi"/>
          <w:szCs w:val="22"/>
        </w:rPr>
      </w:r>
      <w:r w:rsidR="00D430E9" w:rsidRPr="00521D1F">
        <w:rPr>
          <w:rFonts w:asciiTheme="minorHAnsi" w:hAnsiTheme="minorHAnsi" w:cstheme="minorHAnsi"/>
          <w:szCs w:val="22"/>
        </w:rPr>
        <w:fldChar w:fldCharType="separate"/>
      </w:r>
      <w:r w:rsidR="006D19CE">
        <w:rPr>
          <w:rFonts w:asciiTheme="minorHAnsi" w:hAnsiTheme="minorHAnsi" w:cstheme="minorHAnsi"/>
          <w:szCs w:val="22"/>
        </w:rPr>
        <w:t>10</w:t>
      </w:r>
      <w:r w:rsidR="00D430E9" w:rsidRPr="00521D1F">
        <w:rPr>
          <w:rFonts w:asciiTheme="minorHAnsi" w:hAnsiTheme="minorHAnsi" w:cstheme="minorHAnsi"/>
          <w:szCs w:val="22"/>
        </w:rPr>
        <w:fldChar w:fldCharType="end"/>
      </w:r>
      <w:r w:rsidRPr="00521D1F">
        <w:rPr>
          <w:rFonts w:asciiTheme="minorHAnsi" w:hAnsiTheme="minorHAnsi" w:cstheme="minorHAnsi"/>
          <w:szCs w:val="22"/>
        </w:rPr>
        <w:t xml:space="preserve">, </w:t>
      </w:r>
      <w:r w:rsidR="00D430E9" w:rsidRPr="00521D1F">
        <w:rPr>
          <w:rFonts w:asciiTheme="minorHAnsi" w:hAnsiTheme="minorHAnsi" w:cstheme="minorHAnsi"/>
          <w:szCs w:val="22"/>
        </w:rPr>
        <w:fldChar w:fldCharType="begin"/>
      </w:r>
      <w:r w:rsidR="00D430E9" w:rsidRPr="00521D1F">
        <w:rPr>
          <w:rFonts w:asciiTheme="minorHAnsi" w:hAnsiTheme="minorHAnsi" w:cstheme="minorHAnsi"/>
          <w:szCs w:val="22"/>
        </w:rPr>
        <w:instrText xml:space="preserve"> REF _Ref254113206 \w \h  \* MERGEFORMAT </w:instrText>
      </w:r>
      <w:r w:rsidR="00D430E9" w:rsidRPr="00521D1F">
        <w:rPr>
          <w:rFonts w:asciiTheme="minorHAnsi" w:hAnsiTheme="minorHAnsi" w:cstheme="minorHAnsi"/>
          <w:szCs w:val="22"/>
        </w:rPr>
      </w:r>
      <w:r w:rsidR="00D430E9" w:rsidRPr="00521D1F">
        <w:rPr>
          <w:rFonts w:asciiTheme="minorHAnsi" w:hAnsiTheme="minorHAnsi" w:cstheme="minorHAnsi"/>
          <w:szCs w:val="22"/>
        </w:rPr>
        <w:fldChar w:fldCharType="separate"/>
      </w:r>
      <w:r w:rsidR="006D19CE">
        <w:rPr>
          <w:rFonts w:asciiTheme="minorHAnsi" w:hAnsiTheme="minorHAnsi" w:cstheme="minorHAnsi"/>
          <w:szCs w:val="22"/>
        </w:rPr>
        <w:t>12</w:t>
      </w:r>
      <w:r w:rsidR="00D430E9" w:rsidRPr="00521D1F">
        <w:rPr>
          <w:rFonts w:asciiTheme="minorHAnsi" w:hAnsiTheme="minorHAnsi" w:cstheme="minorHAnsi"/>
          <w:szCs w:val="22"/>
        </w:rPr>
        <w:fldChar w:fldCharType="end"/>
      </w:r>
      <w:r w:rsidR="008E47C8" w:rsidRPr="00521D1F">
        <w:rPr>
          <w:rFonts w:asciiTheme="minorHAnsi" w:hAnsiTheme="minorHAnsi" w:cstheme="minorHAnsi"/>
          <w:szCs w:val="22"/>
        </w:rPr>
        <w:t xml:space="preserve">, </w:t>
      </w:r>
      <w:r w:rsidR="009553C9" w:rsidRPr="00521D1F">
        <w:rPr>
          <w:rFonts w:asciiTheme="minorHAnsi" w:hAnsiTheme="minorHAnsi" w:cstheme="minorHAnsi"/>
          <w:szCs w:val="22"/>
        </w:rPr>
        <w:fldChar w:fldCharType="begin"/>
      </w:r>
      <w:r w:rsidR="00E54FC5" w:rsidRPr="00521D1F">
        <w:rPr>
          <w:rFonts w:asciiTheme="minorHAnsi" w:hAnsiTheme="minorHAnsi" w:cstheme="minorHAnsi"/>
          <w:szCs w:val="22"/>
        </w:rPr>
        <w:instrText xml:space="preserve"> REF _Ref391033588 \w \h </w:instrText>
      </w:r>
      <w:r w:rsidR="00521D1F" w:rsidRPr="00521D1F">
        <w:rPr>
          <w:rFonts w:asciiTheme="minorHAnsi" w:hAnsiTheme="minorHAnsi" w:cstheme="minorHAnsi"/>
          <w:szCs w:val="22"/>
        </w:rPr>
        <w:instrText xml:space="preserve"> \* MERGEFORMAT </w:instrText>
      </w:r>
      <w:r w:rsidR="009553C9" w:rsidRPr="00521D1F">
        <w:rPr>
          <w:rFonts w:asciiTheme="minorHAnsi" w:hAnsiTheme="minorHAnsi" w:cstheme="minorHAnsi"/>
          <w:szCs w:val="22"/>
        </w:rPr>
      </w:r>
      <w:r w:rsidR="009553C9" w:rsidRPr="00521D1F">
        <w:rPr>
          <w:rFonts w:asciiTheme="minorHAnsi" w:hAnsiTheme="minorHAnsi" w:cstheme="minorHAnsi"/>
          <w:szCs w:val="22"/>
        </w:rPr>
        <w:fldChar w:fldCharType="separate"/>
      </w:r>
      <w:r w:rsidR="006D19CE">
        <w:rPr>
          <w:rFonts w:asciiTheme="minorHAnsi" w:hAnsiTheme="minorHAnsi" w:cstheme="minorHAnsi"/>
          <w:szCs w:val="22"/>
        </w:rPr>
        <w:t>17</w:t>
      </w:r>
      <w:r w:rsidR="009553C9" w:rsidRPr="00521D1F">
        <w:rPr>
          <w:rFonts w:asciiTheme="minorHAnsi" w:hAnsiTheme="minorHAnsi" w:cstheme="minorHAnsi"/>
          <w:szCs w:val="22"/>
        </w:rPr>
        <w:fldChar w:fldCharType="end"/>
      </w:r>
      <w:r w:rsidR="000A7703">
        <w:rPr>
          <w:rFonts w:asciiTheme="minorHAnsi" w:hAnsiTheme="minorHAnsi" w:cstheme="minorHAnsi"/>
          <w:szCs w:val="22"/>
        </w:rPr>
        <w:t xml:space="preserve"> </w:t>
      </w:r>
      <w:r w:rsidR="008E47C8" w:rsidRPr="00521D1F">
        <w:rPr>
          <w:rFonts w:asciiTheme="minorHAnsi" w:hAnsiTheme="minorHAnsi" w:cstheme="minorHAnsi"/>
          <w:szCs w:val="22"/>
        </w:rPr>
        <w:t xml:space="preserve">and </w:t>
      </w:r>
      <w:r w:rsidR="009553C9" w:rsidRPr="00521D1F">
        <w:rPr>
          <w:rFonts w:asciiTheme="minorHAnsi" w:hAnsiTheme="minorHAnsi" w:cstheme="minorHAnsi"/>
          <w:szCs w:val="22"/>
        </w:rPr>
        <w:fldChar w:fldCharType="begin"/>
      </w:r>
      <w:r w:rsidR="008E47C8" w:rsidRPr="00521D1F">
        <w:rPr>
          <w:rFonts w:asciiTheme="minorHAnsi" w:hAnsiTheme="minorHAnsi" w:cstheme="minorHAnsi"/>
          <w:szCs w:val="22"/>
        </w:rPr>
        <w:instrText xml:space="preserve"> REF _Ref391045076 \r \h </w:instrText>
      </w:r>
      <w:r w:rsidR="00521D1F" w:rsidRPr="00521D1F">
        <w:rPr>
          <w:rFonts w:asciiTheme="minorHAnsi" w:hAnsiTheme="minorHAnsi" w:cstheme="minorHAnsi"/>
          <w:szCs w:val="22"/>
        </w:rPr>
        <w:instrText xml:space="preserve"> \* MERGEFORMAT </w:instrText>
      </w:r>
      <w:r w:rsidR="009553C9" w:rsidRPr="00521D1F">
        <w:rPr>
          <w:rFonts w:asciiTheme="minorHAnsi" w:hAnsiTheme="minorHAnsi" w:cstheme="minorHAnsi"/>
          <w:szCs w:val="22"/>
        </w:rPr>
      </w:r>
      <w:r w:rsidR="009553C9" w:rsidRPr="00521D1F">
        <w:rPr>
          <w:rFonts w:asciiTheme="minorHAnsi" w:hAnsiTheme="minorHAnsi" w:cstheme="minorHAnsi"/>
          <w:szCs w:val="22"/>
        </w:rPr>
        <w:fldChar w:fldCharType="separate"/>
      </w:r>
      <w:r w:rsidR="006D19CE">
        <w:rPr>
          <w:rFonts w:asciiTheme="minorHAnsi" w:hAnsiTheme="minorHAnsi" w:cstheme="minorHAnsi"/>
          <w:szCs w:val="22"/>
        </w:rPr>
        <w:t>18</w:t>
      </w:r>
      <w:r w:rsidR="009553C9" w:rsidRPr="00521D1F">
        <w:rPr>
          <w:rFonts w:asciiTheme="minorHAnsi" w:hAnsiTheme="minorHAnsi" w:cstheme="minorHAnsi"/>
          <w:szCs w:val="22"/>
        </w:rPr>
        <w:fldChar w:fldCharType="end"/>
      </w:r>
      <w:r w:rsidR="000A7703">
        <w:rPr>
          <w:rFonts w:asciiTheme="minorHAnsi" w:hAnsiTheme="minorHAnsi" w:cstheme="minorHAnsi"/>
          <w:szCs w:val="22"/>
        </w:rPr>
        <w:t xml:space="preserve"> </w:t>
      </w:r>
      <w:r w:rsidRPr="00521D1F">
        <w:rPr>
          <w:rFonts w:asciiTheme="minorHAnsi" w:hAnsiTheme="minorHAnsi" w:cstheme="minorHAnsi"/>
          <w:szCs w:val="22"/>
        </w:rPr>
        <w:t xml:space="preserve">will survive termination of this Agreement. </w:t>
      </w:r>
    </w:p>
    <w:p w14:paraId="237B7D3A" w14:textId="29BC5085" w:rsidR="00207396" w:rsidRPr="00521D1F" w:rsidRDefault="00521D1F" w:rsidP="00207396">
      <w:pPr>
        <w:pStyle w:val="MELegal1"/>
        <w:rPr>
          <w:rFonts w:asciiTheme="minorHAnsi" w:hAnsiTheme="minorHAnsi" w:cstheme="minorHAnsi"/>
          <w:b/>
          <w:sz w:val="22"/>
          <w:szCs w:val="22"/>
        </w:rPr>
      </w:pPr>
      <w:bookmarkStart w:id="121" w:name="_Ref391045076"/>
      <w:r w:rsidRPr="00521D1F">
        <w:rPr>
          <w:rFonts w:asciiTheme="minorHAnsi" w:hAnsiTheme="minorHAnsi" w:cstheme="minorHAnsi"/>
          <w:b/>
          <w:sz w:val="22"/>
          <w:szCs w:val="22"/>
        </w:rPr>
        <w:t>GENERAL</w:t>
      </w:r>
      <w:bookmarkEnd w:id="121"/>
    </w:p>
    <w:p w14:paraId="537FE9CB" w14:textId="77777777" w:rsidR="00207396" w:rsidRPr="00521D1F" w:rsidRDefault="00207396" w:rsidP="00207396">
      <w:pPr>
        <w:pStyle w:val="MELegal2"/>
        <w:rPr>
          <w:rFonts w:asciiTheme="minorHAnsi" w:hAnsiTheme="minorHAnsi" w:cstheme="minorHAnsi"/>
          <w:sz w:val="22"/>
          <w:szCs w:val="22"/>
        </w:rPr>
      </w:pPr>
      <w:bookmarkStart w:id="122" w:name="_Toc297626837"/>
      <w:r w:rsidRPr="00521D1F">
        <w:rPr>
          <w:rFonts w:asciiTheme="minorHAnsi" w:hAnsiTheme="minorHAnsi" w:cstheme="minorHAnsi"/>
          <w:sz w:val="22"/>
          <w:szCs w:val="22"/>
        </w:rPr>
        <w:t>Governing law</w:t>
      </w:r>
      <w:bookmarkEnd w:id="122"/>
    </w:p>
    <w:p w14:paraId="6D38F4C6" w14:textId="56FFE3BC"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 xml:space="preserve">This Agreement will be governed by and construed in accordance with the laws of </w:t>
      </w:r>
      <w:r w:rsidR="00627E5D">
        <w:rPr>
          <w:rFonts w:asciiTheme="minorHAnsi" w:hAnsiTheme="minorHAnsi" w:cstheme="minorHAnsi"/>
          <w:szCs w:val="22"/>
        </w:rPr>
        <w:t>Australia</w:t>
      </w:r>
      <w:r w:rsidR="00727089" w:rsidRPr="00521D1F">
        <w:rPr>
          <w:rFonts w:asciiTheme="minorHAnsi" w:hAnsiTheme="minorHAnsi" w:cstheme="minorHAnsi"/>
          <w:szCs w:val="22"/>
        </w:rPr>
        <w:t xml:space="preserve">. The parties submit to the non-exclusive jurisdiction of the courts in </w:t>
      </w:r>
      <w:r w:rsidR="00627E5D">
        <w:rPr>
          <w:rFonts w:asciiTheme="minorHAnsi" w:hAnsiTheme="minorHAnsi" w:cstheme="minorHAnsi"/>
          <w:szCs w:val="22"/>
        </w:rPr>
        <w:t>Australia</w:t>
      </w:r>
      <w:r w:rsidR="00727089" w:rsidRPr="00521D1F">
        <w:rPr>
          <w:rFonts w:asciiTheme="minorHAnsi" w:hAnsiTheme="minorHAnsi" w:cstheme="minorHAnsi"/>
          <w:szCs w:val="22"/>
        </w:rPr>
        <w:t xml:space="preserve">. </w:t>
      </w:r>
    </w:p>
    <w:p w14:paraId="3D133C94" w14:textId="77777777" w:rsidR="00207396" w:rsidRPr="00521D1F" w:rsidRDefault="00207396" w:rsidP="00207396">
      <w:pPr>
        <w:pStyle w:val="MELegal2"/>
        <w:rPr>
          <w:rFonts w:asciiTheme="minorHAnsi" w:hAnsiTheme="minorHAnsi" w:cstheme="minorHAnsi"/>
          <w:sz w:val="22"/>
          <w:szCs w:val="22"/>
        </w:rPr>
      </w:pPr>
      <w:bookmarkStart w:id="123" w:name="_Toc297626838"/>
      <w:r w:rsidRPr="00521D1F">
        <w:rPr>
          <w:rFonts w:asciiTheme="minorHAnsi" w:hAnsiTheme="minorHAnsi" w:cstheme="minorHAnsi"/>
          <w:sz w:val="22"/>
          <w:szCs w:val="22"/>
        </w:rPr>
        <w:t>Waiver</w:t>
      </w:r>
      <w:bookmarkEnd w:id="123"/>
    </w:p>
    <w:p w14:paraId="2607BBEE" w14:textId="77777777"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 xml:space="preserve">No delay, failure or forbearance by a party to exercise (in whole or in part) any right, power or remedy under, or in connection with, this Agreement will operate as a waiver of such right, power or remedy.  A waiver of any breach of any provision of this Agreement will not be effective unless that waiver is in writing and is signed by the party against whom that waiver is claimed.  </w:t>
      </w:r>
    </w:p>
    <w:p w14:paraId="11C15BDA" w14:textId="77777777" w:rsidR="00207396" w:rsidRPr="00521D1F" w:rsidRDefault="00207396" w:rsidP="00207396">
      <w:pPr>
        <w:pStyle w:val="MELegal2"/>
        <w:rPr>
          <w:rFonts w:asciiTheme="minorHAnsi" w:hAnsiTheme="minorHAnsi" w:cstheme="minorHAnsi"/>
          <w:sz w:val="22"/>
          <w:szCs w:val="22"/>
        </w:rPr>
      </w:pPr>
      <w:bookmarkStart w:id="124" w:name="_Toc297626839"/>
      <w:r w:rsidRPr="00521D1F">
        <w:rPr>
          <w:rFonts w:asciiTheme="minorHAnsi" w:hAnsiTheme="minorHAnsi" w:cstheme="minorHAnsi"/>
          <w:sz w:val="22"/>
          <w:szCs w:val="22"/>
        </w:rPr>
        <w:t>Entire Agreement</w:t>
      </w:r>
      <w:bookmarkEnd w:id="124"/>
    </w:p>
    <w:p w14:paraId="41ED6B20" w14:textId="77777777"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Except as otherwise expressly provided in this Agreement, this Agreement constitutes the entire agreement, understanding and arrangement (express and implied) between the parties relating to the subject matter of this Agreement and supersedes and cancels any previous agreement, understanding and arrangement relating thereto whether written or oral.</w:t>
      </w:r>
    </w:p>
    <w:p w14:paraId="4C33758E" w14:textId="77777777" w:rsidR="00207396" w:rsidRPr="00521D1F" w:rsidRDefault="00207396" w:rsidP="00207396">
      <w:pPr>
        <w:pStyle w:val="MELegal2"/>
        <w:rPr>
          <w:rFonts w:asciiTheme="minorHAnsi" w:hAnsiTheme="minorHAnsi" w:cstheme="minorHAnsi"/>
          <w:sz w:val="22"/>
          <w:szCs w:val="22"/>
        </w:rPr>
      </w:pPr>
      <w:bookmarkStart w:id="125" w:name="_Toc297626840"/>
      <w:r w:rsidRPr="00521D1F">
        <w:rPr>
          <w:rFonts w:asciiTheme="minorHAnsi" w:hAnsiTheme="minorHAnsi" w:cstheme="minorHAnsi"/>
          <w:sz w:val="22"/>
          <w:szCs w:val="22"/>
        </w:rPr>
        <w:t>Severability</w:t>
      </w:r>
      <w:bookmarkEnd w:id="125"/>
    </w:p>
    <w:p w14:paraId="6D3194A3" w14:textId="77777777"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If any provision of this Agreement is or becomes unenforceable, illegal or invalid for any reason it will be deemed to be severed from this Agreement without affecting the validity of the remainder of this Agreement and will not affect the enforceability, legality, validity or application of any other provision of this Agreement.</w:t>
      </w:r>
    </w:p>
    <w:p w14:paraId="22201911" w14:textId="77777777" w:rsidR="00207396" w:rsidRPr="00521D1F" w:rsidRDefault="00207396" w:rsidP="00207396">
      <w:pPr>
        <w:pStyle w:val="MELegal2"/>
        <w:rPr>
          <w:rFonts w:asciiTheme="minorHAnsi" w:hAnsiTheme="minorHAnsi" w:cstheme="minorHAnsi"/>
          <w:sz w:val="22"/>
          <w:szCs w:val="22"/>
        </w:rPr>
      </w:pPr>
      <w:bookmarkStart w:id="126" w:name="_Toc297626841"/>
      <w:r w:rsidRPr="00521D1F">
        <w:rPr>
          <w:rFonts w:asciiTheme="minorHAnsi" w:hAnsiTheme="minorHAnsi" w:cstheme="minorHAnsi"/>
          <w:sz w:val="22"/>
          <w:szCs w:val="22"/>
        </w:rPr>
        <w:t>Publicity</w:t>
      </w:r>
      <w:bookmarkEnd w:id="126"/>
    </w:p>
    <w:p w14:paraId="446E71B9" w14:textId="77777777"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Neither party will advertise, or publicly announce any matter relating to this Agreement without the other party’s prior written consent.</w:t>
      </w:r>
    </w:p>
    <w:p w14:paraId="5C0DAA29" w14:textId="77777777" w:rsidR="00207396" w:rsidRPr="00521D1F" w:rsidRDefault="00207396" w:rsidP="00207396">
      <w:pPr>
        <w:pStyle w:val="MELegal2"/>
        <w:rPr>
          <w:rFonts w:asciiTheme="minorHAnsi" w:hAnsiTheme="minorHAnsi" w:cstheme="minorHAnsi"/>
          <w:sz w:val="22"/>
          <w:szCs w:val="22"/>
        </w:rPr>
      </w:pPr>
      <w:bookmarkStart w:id="127" w:name="_Toc297626842"/>
      <w:r w:rsidRPr="00521D1F">
        <w:rPr>
          <w:rFonts w:asciiTheme="minorHAnsi" w:hAnsiTheme="minorHAnsi" w:cstheme="minorHAnsi"/>
          <w:sz w:val="22"/>
          <w:szCs w:val="22"/>
        </w:rPr>
        <w:t>Variations</w:t>
      </w:r>
      <w:bookmarkEnd w:id="127"/>
    </w:p>
    <w:p w14:paraId="1345CC93" w14:textId="77777777"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Any variation to this Agreement must be in writing and signed by each party.</w:t>
      </w:r>
    </w:p>
    <w:p w14:paraId="77C5E988" w14:textId="77777777" w:rsidR="00207396" w:rsidRPr="00521D1F" w:rsidRDefault="00207396" w:rsidP="00207396">
      <w:pPr>
        <w:pStyle w:val="MELegal2"/>
        <w:rPr>
          <w:rFonts w:asciiTheme="minorHAnsi" w:hAnsiTheme="minorHAnsi" w:cstheme="minorHAnsi"/>
          <w:sz w:val="22"/>
          <w:szCs w:val="22"/>
        </w:rPr>
      </w:pPr>
      <w:bookmarkStart w:id="128" w:name="_Ref254113370"/>
      <w:bookmarkStart w:id="129" w:name="_Toc297626843"/>
      <w:r w:rsidRPr="00521D1F">
        <w:rPr>
          <w:rFonts w:asciiTheme="minorHAnsi" w:hAnsiTheme="minorHAnsi" w:cstheme="minorHAnsi"/>
          <w:sz w:val="22"/>
          <w:szCs w:val="22"/>
        </w:rPr>
        <w:t>Notice</w:t>
      </w:r>
      <w:bookmarkEnd w:id="128"/>
      <w:bookmarkEnd w:id="129"/>
    </w:p>
    <w:p w14:paraId="7E9D0734" w14:textId="77777777"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Every notice to be given under, or in connection with, this Agreement will be given in writing by:</w:t>
      </w:r>
    </w:p>
    <w:p w14:paraId="692A5F62"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personal delivery;</w:t>
      </w:r>
    </w:p>
    <w:p w14:paraId="199A186F" w14:textId="77777777" w:rsidR="00207396" w:rsidRPr="00521D1F" w:rsidRDefault="00207396" w:rsidP="00207396">
      <w:pPr>
        <w:pStyle w:val="MELegal3"/>
        <w:rPr>
          <w:rFonts w:asciiTheme="minorHAnsi" w:hAnsiTheme="minorHAnsi" w:cstheme="minorHAnsi"/>
          <w:szCs w:val="22"/>
        </w:rPr>
      </w:pPr>
      <w:r w:rsidRPr="00521D1F">
        <w:rPr>
          <w:rFonts w:asciiTheme="minorHAnsi" w:hAnsiTheme="minorHAnsi" w:cstheme="minorHAnsi"/>
          <w:szCs w:val="22"/>
        </w:rPr>
        <w:t>mailing by fast post or airmail post, and will be deemed to be given 5 Business Day after the date of mailing; or</w:t>
      </w:r>
    </w:p>
    <w:p w14:paraId="47A80808" w14:textId="77777777" w:rsidR="00207396" w:rsidRPr="00521D1F" w:rsidRDefault="00E54FC5" w:rsidP="00207396">
      <w:pPr>
        <w:pStyle w:val="MELegal3"/>
        <w:rPr>
          <w:rFonts w:asciiTheme="minorHAnsi" w:hAnsiTheme="minorHAnsi" w:cstheme="minorHAnsi"/>
          <w:szCs w:val="22"/>
        </w:rPr>
      </w:pPr>
      <w:r w:rsidRPr="00521D1F">
        <w:rPr>
          <w:rFonts w:asciiTheme="minorHAnsi" w:hAnsiTheme="minorHAnsi" w:cstheme="minorHAnsi"/>
          <w:szCs w:val="22"/>
        </w:rPr>
        <w:t>email</w:t>
      </w:r>
      <w:r w:rsidR="00207396" w:rsidRPr="00521D1F">
        <w:rPr>
          <w:rFonts w:asciiTheme="minorHAnsi" w:hAnsiTheme="minorHAnsi" w:cstheme="minorHAnsi"/>
          <w:szCs w:val="22"/>
        </w:rPr>
        <w:t xml:space="preserve">, and will be deemed to be given at the time specified in the </w:t>
      </w:r>
      <w:r w:rsidRPr="00521D1F">
        <w:rPr>
          <w:rFonts w:asciiTheme="minorHAnsi" w:hAnsiTheme="minorHAnsi" w:cstheme="minorHAnsi"/>
          <w:szCs w:val="22"/>
        </w:rPr>
        <w:t>read receipt</w:t>
      </w:r>
      <w:r w:rsidR="00207396" w:rsidRPr="00521D1F">
        <w:rPr>
          <w:rFonts w:asciiTheme="minorHAnsi" w:hAnsiTheme="minorHAnsi" w:cstheme="minorHAnsi"/>
          <w:szCs w:val="22"/>
        </w:rPr>
        <w:t xml:space="preserve"> report of the </w:t>
      </w:r>
      <w:r w:rsidRPr="00521D1F">
        <w:rPr>
          <w:rFonts w:asciiTheme="minorHAnsi" w:hAnsiTheme="minorHAnsi" w:cstheme="minorHAnsi"/>
          <w:szCs w:val="22"/>
        </w:rPr>
        <w:t>sender’s email system</w:t>
      </w:r>
      <w:r w:rsidR="00207396" w:rsidRPr="00521D1F">
        <w:rPr>
          <w:rFonts w:asciiTheme="minorHAnsi" w:hAnsiTheme="minorHAnsi" w:cstheme="minorHAnsi"/>
          <w:szCs w:val="22"/>
        </w:rPr>
        <w:t>,</w:t>
      </w:r>
    </w:p>
    <w:p w14:paraId="1448ED1B" w14:textId="373A1293" w:rsidR="00207396" w:rsidRPr="00521D1F" w:rsidRDefault="00207396" w:rsidP="00207396">
      <w:pPr>
        <w:pStyle w:val="MENormalIndent"/>
        <w:rPr>
          <w:rFonts w:asciiTheme="minorHAnsi" w:hAnsiTheme="minorHAnsi" w:cstheme="minorHAnsi"/>
          <w:szCs w:val="22"/>
        </w:rPr>
      </w:pPr>
      <w:r w:rsidRPr="00521D1F">
        <w:rPr>
          <w:rFonts w:asciiTheme="minorHAnsi" w:hAnsiTheme="minorHAnsi" w:cstheme="minorHAnsi"/>
          <w:szCs w:val="22"/>
        </w:rPr>
        <w:t xml:space="preserve">to the addresses set out in the </w:t>
      </w:r>
      <w:r w:rsidR="007C2082">
        <w:rPr>
          <w:rFonts w:asciiTheme="minorHAnsi" w:hAnsiTheme="minorHAnsi" w:cstheme="minorHAnsi"/>
          <w:szCs w:val="22"/>
        </w:rPr>
        <w:t>Order Form</w:t>
      </w:r>
      <w:r w:rsidRPr="00521D1F">
        <w:rPr>
          <w:rFonts w:asciiTheme="minorHAnsi" w:hAnsiTheme="minorHAnsi" w:cstheme="minorHAnsi"/>
          <w:szCs w:val="22"/>
        </w:rPr>
        <w:t xml:space="preserve">.  Notwithstanding any other provision contained in this clause </w:t>
      </w:r>
      <w:r w:rsidR="00D430E9" w:rsidRPr="00521D1F">
        <w:rPr>
          <w:rFonts w:asciiTheme="minorHAnsi" w:hAnsiTheme="minorHAnsi" w:cstheme="minorHAnsi"/>
          <w:szCs w:val="22"/>
        </w:rPr>
        <w:fldChar w:fldCharType="begin"/>
      </w:r>
      <w:r w:rsidR="00D430E9" w:rsidRPr="00521D1F">
        <w:rPr>
          <w:rFonts w:asciiTheme="minorHAnsi" w:hAnsiTheme="minorHAnsi" w:cstheme="minorHAnsi"/>
          <w:szCs w:val="22"/>
        </w:rPr>
        <w:instrText xml:space="preserve"> REF _Ref254113370 \w \h  \* MERGEFORMAT </w:instrText>
      </w:r>
      <w:r w:rsidR="00D430E9" w:rsidRPr="00521D1F">
        <w:rPr>
          <w:rFonts w:asciiTheme="minorHAnsi" w:hAnsiTheme="minorHAnsi" w:cstheme="minorHAnsi"/>
          <w:szCs w:val="22"/>
        </w:rPr>
      </w:r>
      <w:r w:rsidR="00D430E9" w:rsidRPr="00521D1F">
        <w:rPr>
          <w:rFonts w:asciiTheme="minorHAnsi" w:hAnsiTheme="minorHAnsi" w:cstheme="minorHAnsi"/>
          <w:szCs w:val="22"/>
        </w:rPr>
        <w:fldChar w:fldCharType="separate"/>
      </w:r>
      <w:r w:rsidR="006D19CE">
        <w:rPr>
          <w:rFonts w:asciiTheme="minorHAnsi" w:hAnsiTheme="minorHAnsi" w:cstheme="minorHAnsi"/>
          <w:szCs w:val="22"/>
        </w:rPr>
        <w:t>18.7</w:t>
      </w:r>
      <w:r w:rsidR="00D430E9" w:rsidRPr="00521D1F">
        <w:rPr>
          <w:rFonts w:asciiTheme="minorHAnsi" w:hAnsiTheme="minorHAnsi" w:cstheme="minorHAnsi"/>
          <w:szCs w:val="22"/>
        </w:rPr>
        <w:fldChar w:fldCharType="end"/>
      </w:r>
      <w:r w:rsidRPr="00521D1F">
        <w:rPr>
          <w:rFonts w:asciiTheme="minorHAnsi" w:hAnsiTheme="minorHAnsi" w:cstheme="minorHAnsi"/>
          <w:szCs w:val="22"/>
        </w:rPr>
        <w:t xml:space="preserve"> any notice given on a day which is not a Business Day, or if given after 5</w:t>
      </w:r>
      <w:r w:rsidR="00E55A84">
        <w:rPr>
          <w:rFonts w:asciiTheme="minorHAnsi" w:hAnsiTheme="minorHAnsi" w:cstheme="minorHAnsi"/>
          <w:szCs w:val="22"/>
        </w:rPr>
        <w:t>:00</w:t>
      </w:r>
      <w:r w:rsidRPr="00521D1F">
        <w:rPr>
          <w:rFonts w:asciiTheme="minorHAnsi" w:hAnsiTheme="minorHAnsi" w:cstheme="minorHAnsi"/>
          <w:szCs w:val="22"/>
        </w:rPr>
        <w:t>pm in the place in which it is given will be deemed to be given at 9am on the next Business Day.</w:t>
      </w:r>
    </w:p>
    <w:p w14:paraId="4CBCE240" w14:textId="77777777" w:rsidR="00207396" w:rsidRPr="00521D1F" w:rsidRDefault="00207396" w:rsidP="00207396">
      <w:pPr>
        <w:pStyle w:val="MELegal2"/>
        <w:rPr>
          <w:rFonts w:asciiTheme="minorHAnsi" w:hAnsiTheme="minorHAnsi" w:cstheme="minorHAnsi"/>
          <w:sz w:val="22"/>
          <w:szCs w:val="22"/>
        </w:rPr>
      </w:pPr>
      <w:bookmarkStart w:id="130" w:name="_Toc297626844"/>
      <w:r w:rsidRPr="00521D1F">
        <w:rPr>
          <w:rFonts w:asciiTheme="minorHAnsi" w:hAnsiTheme="minorHAnsi" w:cstheme="minorHAnsi"/>
          <w:sz w:val="22"/>
          <w:szCs w:val="22"/>
        </w:rPr>
        <w:t>Assignment</w:t>
      </w:r>
      <w:bookmarkEnd w:id="130"/>
    </w:p>
    <w:p w14:paraId="054088FF" w14:textId="4CC1E8CB" w:rsidR="00EE2BA0" w:rsidRDefault="00026515" w:rsidP="00207396">
      <w:pPr>
        <w:pStyle w:val="MENormalIndent"/>
        <w:rPr>
          <w:rFonts w:asciiTheme="minorHAnsi" w:hAnsiTheme="minorHAnsi" w:cstheme="minorHAnsi"/>
          <w:szCs w:val="22"/>
        </w:rPr>
      </w:pPr>
      <w:r w:rsidRPr="00521D1F">
        <w:rPr>
          <w:rFonts w:asciiTheme="minorHAnsi" w:hAnsiTheme="minorHAnsi" w:cstheme="minorHAnsi"/>
          <w:szCs w:val="22"/>
        </w:rPr>
        <w:t>We may</w:t>
      </w:r>
      <w:r w:rsidR="00207396" w:rsidRPr="00521D1F">
        <w:rPr>
          <w:rFonts w:asciiTheme="minorHAnsi" w:hAnsiTheme="minorHAnsi" w:cstheme="minorHAnsi"/>
          <w:szCs w:val="22"/>
        </w:rPr>
        <w:t xml:space="preserve"> assign</w:t>
      </w:r>
      <w:r w:rsidRPr="00521D1F">
        <w:rPr>
          <w:rFonts w:asciiTheme="minorHAnsi" w:hAnsiTheme="minorHAnsi" w:cstheme="minorHAnsi"/>
          <w:szCs w:val="22"/>
        </w:rPr>
        <w:t xml:space="preserve"> or novate </w:t>
      </w:r>
      <w:r w:rsidR="00207396" w:rsidRPr="00521D1F">
        <w:rPr>
          <w:rFonts w:asciiTheme="minorHAnsi" w:hAnsiTheme="minorHAnsi" w:cstheme="minorHAnsi"/>
          <w:szCs w:val="22"/>
        </w:rPr>
        <w:t>any</w:t>
      </w:r>
      <w:r w:rsidR="00B21C16" w:rsidRPr="00521D1F">
        <w:rPr>
          <w:rFonts w:asciiTheme="minorHAnsi" w:hAnsiTheme="minorHAnsi" w:cstheme="minorHAnsi"/>
          <w:szCs w:val="22"/>
        </w:rPr>
        <w:t xml:space="preserve"> of our </w:t>
      </w:r>
      <w:r w:rsidR="00207396" w:rsidRPr="00521D1F">
        <w:rPr>
          <w:rFonts w:asciiTheme="minorHAnsi" w:hAnsiTheme="minorHAnsi" w:cstheme="minorHAnsi"/>
          <w:szCs w:val="22"/>
        </w:rPr>
        <w:t>right</w:t>
      </w:r>
      <w:r w:rsidR="00B21C16" w:rsidRPr="00521D1F">
        <w:rPr>
          <w:rFonts w:asciiTheme="minorHAnsi" w:hAnsiTheme="minorHAnsi" w:cstheme="minorHAnsi"/>
          <w:szCs w:val="22"/>
        </w:rPr>
        <w:t>s</w:t>
      </w:r>
      <w:r w:rsidR="00207396" w:rsidRPr="00521D1F">
        <w:rPr>
          <w:rFonts w:asciiTheme="minorHAnsi" w:hAnsiTheme="minorHAnsi" w:cstheme="minorHAnsi"/>
          <w:szCs w:val="22"/>
        </w:rPr>
        <w:t xml:space="preserve"> or obligation</w:t>
      </w:r>
      <w:r w:rsidR="00B21C16" w:rsidRPr="00521D1F">
        <w:rPr>
          <w:rFonts w:asciiTheme="minorHAnsi" w:hAnsiTheme="minorHAnsi" w:cstheme="minorHAnsi"/>
          <w:szCs w:val="22"/>
        </w:rPr>
        <w:t>s</w:t>
      </w:r>
      <w:r w:rsidR="00207396" w:rsidRPr="00521D1F">
        <w:rPr>
          <w:rFonts w:asciiTheme="minorHAnsi" w:hAnsiTheme="minorHAnsi" w:cstheme="minorHAnsi"/>
          <w:szCs w:val="22"/>
        </w:rPr>
        <w:t xml:space="preserve"> arising out of this Agreement </w:t>
      </w:r>
      <w:r w:rsidRPr="00521D1F">
        <w:rPr>
          <w:rFonts w:asciiTheme="minorHAnsi" w:hAnsiTheme="minorHAnsi" w:cstheme="minorHAnsi"/>
          <w:szCs w:val="22"/>
        </w:rPr>
        <w:t>to any person by giving you a written notice</w:t>
      </w:r>
      <w:r w:rsidR="00207396" w:rsidRPr="00521D1F">
        <w:rPr>
          <w:rFonts w:asciiTheme="minorHAnsi" w:hAnsiTheme="minorHAnsi" w:cstheme="minorHAnsi"/>
          <w:szCs w:val="22"/>
        </w:rPr>
        <w:t xml:space="preserve">. </w:t>
      </w:r>
      <w:r w:rsidRPr="00521D1F">
        <w:rPr>
          <w:rFonts w:asciiTheme="minorHAnsi" w:hAnsiTheme="minorHAnsi" w:cstheme="minorHAnsi"/>
          <w:szCs w:val="22"/>
        </w:rPr>
        <w:t xml:space="preserve"> You </w:t>
      </w:r>
      <w:r w:rsidR="00B21C16" w:rsidRPr="00521D1F">
        <w:rPr>
          <w:rFonts w:asciiTheme="minorHAnsi" w:hAnsiTheme="minorHAnsi" w:cstheme="minorHAnsi"/>
          <w:szCs w:val="22"/>
        </w:rPr>
        <w:t xml:space="preserve">irrevocably </w:t>
      </w:r>
      <w:r w:rsidRPr="00521D1F">
        <w:rPr>
          <w:rFonts w:asciiTheme="minorHAnsi" w:hAnsiTheme="minorHAnsi" w:cstheme="minorHAnsi"/>
          <w:szCs w:val="22"/>
        </w:rPr>
        <w:t xml:space="preserve">appoint us as your attorney for these purposes. </w:t>
      </w:r>
      <w:r w:rsidR="00B21C16" w:rsidRPr="00521D1F">
        <w:rPr>
          <w:rFonts w:asciiTheme="minorHAnsi" w:hAnsiTheme="minorHAnsi" w:cstheme="minorHAnsi"/>
          <w:szCs w:val="22"/>
        </w:rPr>
        <w:t xml:space="preserve">  You shall not assign or novate any of your rights or obligations</w:t>
      </w:r>
      <w:r w:rsidR="00511CD0" w:rsidRPr="00521D1F">
        <w:rPr>
          <w:rFonts w:asciiTheme="minorHAnsi" w:hAnsiTheme="minorHAnsi" w:cstheme="minorHAnsi"/>
          <w:szCs w:val="22"/>
        </w:rPr>
        <w:t xml:space="preserve"> under this Agreement to any third party without our prior written consent (which consent will not be unr</w:t>
      </w:r>
      <w:r w:rsidR="00521D1F">
        <w:rPr>
          <w:rFonts w:asciiTheme="minorHAnsi" w:hAnsiTheme="minorHAnsi" w:cstheme="minorHAnsi"/>
          <w:szCs w:val="22"/>
        </w:rPr>
        <w:t>easonably delayed or withheld).</w:t>
      </w:r>
    </w:p>
    <w:p w14:paraId="66E2D390" w14:textId="77777777" w:rsidR="00D203F0" w:rsidRPr="00521D1F" w:rsidRDefault="00D203F0" w:rsidP="00521D1F">
      <w:pPr>
        <w:pStyle w:val="ScheduleL1"/>
        <w:numPr>
          <w:ilvl w:val="0"/>
          <w:numId w:val="0"/>
        </w:numPr>
        <w:pBdr>
          <w:bottom w:val="none" w:sz="0" w:space="0" w:color="auto"/>
        </w:pBdr>
        <w:rPr>
          <w:rFonts w:asciiTheme="minorHAnsi" w:hAnsiTheme="minorHAnsi" w:cstheme="minorHAnsi"/>
          <w:sz w:val="22"/>
          <w:szCs w:val="22"/>
        </w:rPr>
      </w:pPr>
    </w:p>
    <w:sectPr w:rsidR="00D203F0" w:rsidRPr="00521D1F" w:rsidSect="0019262F">
      <w:headerReference w:type="default" r:id="rId11"/>
      <w:footerReference w:type="default" r:id="rId12"/>
      <w:pgSz w:w="11907" w:h="16840" w:code="9"/>
      <w:pgMar w:top="1134" w:right="1134" w:bottom="1134" w:left="1418" w:header="567" w:footer="567" w:gutter="0"/>
      <w:paperSrc w:first="263" w:other="26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DCCAA" w14:textId="77777777" w:rsidR="005C533D" w:rsidRDefault="005C533D">
      <w:r>
        <w:separator/>
      </w:r>
    </w:p>
  </w:endnote>
  <w:endnote w:type="continuationSeparator" w:id="0">
    <w:p w14:paraId="31D903A8" w14:textId="77777777" w:rsidR="005C533D" w:rsidRDefault="005C533D">
      <w:r>
        <w:continuationSeparator/>
      </w:r>
    </w:p>
  </w:endnote>
  <w:endnote w:type="continuationNotice" w:id="1">
    <w:p w14:paraId="349F4422" w14:textId="77777777" w:rsidR="007B72FC" w:rsidRDefault="007B7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183C9" w14:textId="6C5D513B" w:rsidR="00521D1F" w:rsidRPr="00521D1F" w:rsidRDefault="00802AD0" w:rsidP="00521D1F">
    <w:pPr>
      <w:pStyle w:val="Footer"/>
      <w:pBdr>
        <w:top w:val="single" w:sz="4" w:space="1" w:color="auto"/>
      </w:pBdr>
      <w:rPr>
        <w:rFonts w:asciiTheme="minorHAnsi" w:hAnsiTheme="minorHAnsi" w:cstheme="minorHAnsi"/>
        <w:sz w:val="18"/>
        <w:szCs w:val="18"/>
        <w:lang w:val="en-NZ"/>
      </w:rPr>
    </w:pPr>
    <w:r>
      <w:rPr>
        <w:lang w:val="en-US"/>
      </w:rPr>
      <w:t xml:space="preserve">© </w:t>
    </w:r>
    <w:r w:rsidR="00521D1F" w:rsidRPr="00521D1F">
      <w:rPr>
        <w:rFonts w:asciiTheme="minorHAnsi" w:hAnsiTheme="minorHAnsi" w:cstheme="minorHAnsi"/>
        <w:sz w:val="18"/>
        <w:szCs w:val="18"/>
        <w:lang w:val="en-NZ"/>
      </w:rPr>
      <w:t>Guardian Angel S</w:t>
    </w:r>
    <w:r w:rsidR="003F3A04">
      <w:rPr>
        <w:rFonts w:asciiTheme="minorHAnsi" w:hAnsiTheme="minorHAnsi" w:cstheme="minorHAnsi"/>
        <w:sz w:val="18"/>
        <w:szCs w:val="18"/>
        <w:lang w:val="en-NZ"/>
      </w:rPr>
      <w:t>afe</w:t>
    </w:r>
    <w:r w:rsidR="00521D1F" w:rsidRPr="00521D1F">
      <w:rPr>
        <w:rFonts w:asciiTheme="minorHAnsi" w:hAnsiTheme="minorHAnsi" w:cstheme="minorHAnsi"/>
        <w:sz w:val="18"/>
        <w:szCs w:val="18"/>
        <w:lang w:val="en-NZ"/>
      </w:rPr>
      <w:t>ty</w:t>
    </w:r>
    <w:r w:rsidR="00CE2306">
      <w:rPr>
        <w:rFonts w:asciiTheme="minorHAnsi" w:hAnsiTheme="minorHAnsi" w:cstheme="minorHAnsi"/>
        <w:sz w:val="18"/>
        <w:szCs w:val="18"/>
        <w:lang w:val="en-NZ"/>
      </w:rPr>
      <w:t xml:space="preserve"> Pty</w:t>
    </w:r>
    <w:r w:rsidR="00521D1F" w:rsidRPr="00521D1F">
      <w:rPr>
        <w:rFonts w:asciiTheme="minorHAnsi" w:hAnsiTheme="minorHAnsi" w:cstheme="minorHAnsi"/>
        <w:sz w:val="18"/>
        <w:szCs w:val="18"/>
        <w:lang w:val="en-NZ"/>
      </w:rPr>
      <w:t xml:space="preserve"> Limited | </w:t>
    </w:r>
    <w:r w:rsidR="00CE2306">
      <w:rPr>
        <w:rFonts w:asciiTheme="minorHAnsi" w:hAnsiTheme="minorHAnsi" w:cstheme="minorHAnsi"/>
        <w:sz w:val="18"/>
        <w:szCs w:val="18"/>
        <w:lang w:val="en-NZ"/>
      </w:rPr>
      <w:t>AU</w:t>
    </w:r>
    <w:r>
      <w:rPr>
        <w:rFonts w:asciiTheme="minorHAnsi" w:hAnsiTheme="minorHAnsi" w:cstheme="minorHAnsi"/>
        <w:sz w:val="18"/>
        <w:szCs w:val="18"/>
        <w:lang w:val="en-NZ"/>
      </w:rPr>
      <w:t xml:space="preserve"> </w:t>
    </w:r>
    <w:r w:rsidR="00521D1F" w:rsidRPr="00521D1F">
      <w:rPr>
        <w:rFonts w:asciiTheme="minorHAnsi" w:hAnsiTheme="minorHAnsi" w:cstheme="minorHAnsi"/>
        <w:sz w:val="18"/>
        <w:szCs w:val="18"/>
        <w:lang w:val="en-NZ"/>
      </w:rPr>
      <w:t xml:space="preserve">Customer Terms and Conditions </w:t>
    </w:r>
    <w:r w:rsidR="00521D1F" w:rsidRPr="00521D1F">
      <w:rPr>
        <w:rFonts w:asciiTheme="minorHAnsi" w:hAnsiTheme="minorHAnsi" w:cstheme="minorHAnsi"/>
        <w:sz w:val="18"/>
        <w:szCs w:val="18"/>
        <w:lang w:val="en-NZ"/>
      </w:rPr>
      <w:tab/>
      <w:t xml:space="preserve">page </w:t>
    </w:r>
    <w:r w:rsidR="00521D1F" w:rsidRPr="00521D1F">
      <w:rPr>
        <w:rFonts w:asciiTheme="minorHAnsi" w:hAnsiTheme="minorHAnsi" w:cstheme="minorHAnsi"/>
        <w:sz w:val="18"/>
        <w:szCs w:val="18"/>
        <w:lang w:val="en-NZ"/>
      </w:rPr>
      <w:fldChar w:fldCharType="begin"/>
    </w:r>
    <w:r w:rsidR="00521D1F" w:rsidRPr="00521D1F">
      <w:rPr>
        <w:rFonts w:asciiTheme="minorHAnsi" w:hAnsiTheme="minorHAnsi" w:cstheme="minorHAnsi"/>
        <w:sz w:val="18"/>
        <w:szCs w:val="18"/>
        <w:lang w:val="en-NZ"/>
      </w:rPr>
      <w:instrText xml:space="preserve"> PAGE   \* MERGEFORMAT </w:instrText>
    </w:r>
    <w:r w:rsidR="00521D1F" w:rsidRPr="00521D1F">
      <w:rPr>
        <w:rFonts w:asciiTheme="minorHAnsi" w:hAnsiTheme="minorHAnsi" w:cstheme="minorHAnsi"/>
        <w:sz w:val="18"/>
        <w:szCs w:val="18"/>
        <w:lang w:val="en-NZ"/>
      </w:rPr>
      <w:fldChar w:fldCharType="separate"/>
    </w:r>
    <w:r w:rsidR="00CC651C">
      <w:rPr>
        <w:rFonts w:asciiTheme="minorHAnsi" w:hAnsiTheme="minorHAnsi" w:cstheme="minorHAnsi"/>
        <w:noProof/>
        <w:sz w:val="18"/>
        <w:szCs w:val="18"/>
        <w:lang w:val="en-NZ"/>
      </w:rPr>
      <w:t>12</w:t>
    </w:r>
    <w:r w:rsidR="00521D1F" w:rsidRPr="00521D1F">
      <w:rPr>
        <w:rFonts w:asciiTheme="minorHAnsi" w:hAnsiTheme="minorHAnsi" w:cstheme="minorHAnsi"/>
        <w:noProof/>
        <w:sz w:val="18"/>
        <w:szCs w:val="18"/>
        <w:lang w:val="en-N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C35FF" w14:textId="77777777" w:rsidR="005C533D" w:rsidRDefault="005C533D">
      <w:r>
        <w:separator/>
      </w:r>
    </w:p>
  </w:footnote>
  <w:footnote w:type="continuationSeparator" w:id="0">
    <w:p w14:paraId="7D9FFE23" w14:textId="77777777" w:rsidR="005C533D" w:rsidRDefault="005C533D">
      <w:r>
        <w:continuationSeparator/>
      </w:r>
    </w:p>
  </w:footnote>
  <w:footnote w:type="continuationNotice" w:id="1">
    <w:p w14:paraId="6A6AEEA2" w14:textId="77777777" w:rsidR="007B72FC" w:rsidRDefault="007B72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C1FFD" w14:textId="77777777" w:rsidR="000020A7" w:rsidRPr="003E3ACE" w:rsidRDefault="000020A7" w:rsidP="00400F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E24EC02"/>
    <w:lvl w:ilvl="0">
      <w:start w:val="1"/>
      <w:numFmt w:val="bullet"/>
      <w:pStyle w:val="MEBullet"/>
      <w:lvlText w:val="A"/>
      <w:lvlJc w:val="left"/>
      <w:pPr>
        <w:tabs>
          <w:tab w:val="num" w:pos="680"/>
        </w:tabs>
        <w:ind w:left="680" w:hanging="680"/>
      </w:pPr>
      <w:rPr>
        <w:rFonts w:ascii="Arial" w:hAnsi="Arial" w:hint="default"/>
        <w:sz w:val="18"/>
      </w:rPr>
    </w:lvl>
  </w:abstractNum>
  <w:abstractNum w:abstractNumId="1" w15:restartNumberingAfterBreak="0">
    <w:nsid w:val="01123265"/>
    <w:multiLevelType w:val="multilevel"/>
    <w:tmpl w:val="8084ADFE"/>
    <w:lvl w:ilvl="0">
      <w:start w:val="1"/>
      <w:numFmt w:val="decimal"/>
      <w:suff w:val="nothing"/>
      <w:lvlText w:val="SECTION %1."/>
      <w:lvlJc w:val="left"/>
      <w:pPr>
        <w:ind w:left="0" w:firstLine="0"/>
      </w:pPr>
      <w:rPr>
        <w:b/>
        <w:i w:val="0"/>
      </w:rPr>
    </w:lvl>
    <w:lvl w:ilvl="1">
      <w:start w:val="1"/>
      <w:numFmt w:val="decimal"/>
      <w:pStyle w:val="MENoIndent1"/>
      <w:lvlText w:val="%1.%2"/>
      <w:lvlJc w:val="left"/>
      <w:pPr>
        <w:tabs>
          <w:tab w:val="num" w:pos="851"/>
        </w:tabs>
        <w:ind w:left="851" w:hanging="851"/>
      </w:pPr>
    </w:lvl>
    <w:lvl w:ilvl="2">
      <w:start w:val="1"/>
      <w:numFmt w:val="lowerLetter"/>
      <w:pStyle w:val="MENoIndent2"/>
      <w:lvlText w:val="(%3)"/>
      <w:lvlJc w:val="left"/>
      <w:pPr>
        <w:tabs>
          <w:tab w:val="num" w:pos="1701"/>
        </w:tabs>
        <w:ind w:left="1701" w:hanging="850"/>
      </w:pPr>
    </w:lvl>
    <w:lvl w:ilvl="3">
      <w:start w:val="1"/>
      <w:numFmt w:val="lowerRoman"/>
      <w:pStyle w:val="MENoIndent3"/>
      <w:lvlText w:val="(%4)"/>
      <w:lvlJc w:val="left"/>
      <w:pPr>
        <w:tabs>
          <w:tab w:val="num" w:pos="2552"/>
        </w:tabs>
        <w:ind w:left="2552" w:hanging="851"/>
      </w:pPr>
    </w:lvl>
    <w:lvl w:ilvl="4">
      <w:start w:val="1"/>
      <w:numFmt w:val="upperLetter"/>
      <w:pStyle w:val="MENoIndent4"/>
      <w:lvlText w:val="(%5)"/>
      <w:lvlJc w:val="left"/>
      <w:pPr>
        <w:tabs>
          <w:tab w:val="num" w:pos="3402"/>
        </w:tabs>
        <w:ind w:left="3402" w:hanging="850"/>
      </w:pPr>
    </w:lvl>
    <w:lvl w:ilvl="5">
      <w:start w:val="1"/>
      <w:numFmt w:val="upperRoman"/>
      <w:pStyle w:val="MENoIndent5"/>
      <w:lvlText w:val="(%6)"/>
      <w:lvlJc w:val="left"/>
      <w:pPr>
        <w:tabs>
          <w:tab w:val="num" w:pos="4253"/>
        </w:tabs>
        <w:ind w:left="4253" w:hanging="851"/>
      </w:pPr>
    </w:lvl>
    <w:lvl w:ilvl="6">
      <w:start w:val="1"/>
      <w:numFmt w:val="upperRoman"/>
      <w:pStyle w:val="MENoIndent6"/>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 w15:restartNumberingAfterBreak="0">
    <w:nsid w:val="02E1157E"/>
    <w:multiLevelType w:val="multilevel"/>
    <w:tmpl w:val="BFA6B466"/>
    <w:lvl w:ilvl="0">
      <w:start w:val="1"/>
      <w:numFmt w:val="decimal"/>
      <w:pStyle w:val="MERWlvl1"/>
      <w:lvlText w:val="%1."/>
      <w:lvlJc w:val="left"/>
      <w:pPr>
        <w:tabs>
          <w:tab w:val="num" w:pos="680"/>
        </w:tabs>
        <w:ind w:left="680" w:hanging="680"/>
      </w:pPr>
      <w:rPr>
        <w:rFonts w:ascii="Arial" w:hAnsi="Arial" w:hint="default"/>
        <w:b w:val="0"/>
        <w:i w:val="0"/>
        <w:caps w:val="0"/>
        <w:strike w:val="0"/>
        <w:dstrike w:val="0"/>
        <w:vanish w:val="0"/>
        <w:color w:val="000000"/>
        <w:sz w:val="22"/>
        <w:vertAlign w:val="baseline"/>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rPr>
        <w:b w:val="0"/>
        <w:i w:val="0"/>
      </w:rPr>
    </w:lvl>
    <w:lvl w:ilvl="3">
      <w:start w:val="1"/>
      <w:numFmt w:val="lowerRoman"/>
      <w:pStyle w:val="MERWlvl4"/>
      <w:lvlText w:val="(%4)"/>
      <w:lvlJc w:val="left"/>
      <w:pPr>
        <w:tabs>
          <w:tab w:val="num" w:pos="2041"/>
        </w:tabs>
        <w:ind w:left="2041" w:hanging="680"/>
      </w:pPr>
      <w:rPr>
        <w:b w:val="0"/>
        <w:i w:val="0"/>
      </w:rPr>
    </w:lvl>
    <w:lvl w:ilvl="4">
      <w:start w:val="27"/>
      <w:numFmt w:val="lowerLetter"/>
      <w:pStyle w:val="MERWlvl5"/>
      <w:lvlText w:val="(%5)"/>
      <w:lvlJc w:val="left"/>
      <w:pPr>
        <w:tabs>
          <w:tab w:val="num" w:pos="2722"/>
        </w:tabs>
        <w:ind w:left="2722" w:hanging="681"/>
      </w:pPr>
      <w:rPr>
        <w:b w:val="0"/>
        <w:i w:val="0"/>
      </w:rPr>
    </w:lvl>
    <w:lvl w:ilvl="5">
      <w:start w:val="1"/>
      <w:numFmt w:val="lowerLetter"/>
      <w:pStyle w:val="MERWlvl6"/>
      <w:lvlText w:val="(%6)"/>
      <w:lvlJc w:val="left"/>
      <w:pPr>
        <w:tabs>
          <w:tab w:val="num" w:pos="680"/>
        </w:tabs>
        <w:ind w:left="680" w:hanging="680"/>
      </w:pPr>
    </w:lvl>
    <w:lvl w:ilvl="6">
      <w:start w:val="1"/>
      <w:numFmt w:val="lowerRoman"/>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346C8B"/>
    <w:multiLevelType w:val="multilevel"/>
    <w:tmpl w:val="F158445A"/>
    <w:lvl w:ilvl="0">
      <w:start w:val="1"/>
      <w:numFmt w:val="upperLetter"/>
      <w:pStyle w:val="Level1"/>
      <w:lvlText w:val="%1"/>
      <w:lvlJc w:val="left"/>
      <w:pPr>
        <w:tabs>
          <w:tab w:val="num" w:pos="680"/>
        </w:tabs>
        <w:ind w:left="680" w:hanging="680"/>
      </w:pPr>
      <w:rPr>
        <w:rFonts w:ascii="Arial" w:hAnsi="Arial" w:hint="default"/>
        <w:sz w:val="20"/>
      </w:rPr>
    </w:lvl>
    <w:lvl w:ilvl="1">
      <w:start w:val="1"/>
      <w:numFmt w:val="lowerRoman"/>
      <w:pStyle w:val="Level2"/>
      <w:lvlText w:val="(%2)"/>
      <w:lvlJc w:val="left"/>
      <w:pPr>
        <w:tabs>
          <w:tab w:val="num" w:pos="1400"/>
        </w:tabs>
        <w:ind w:left="1361" w:hanging="681"/>
      </w:pPr>
    </w:lvl>
    <w:lvl w:ilvl="2">
      <w:start w:val="1"/>
      <w:numFmt w:val="none"/>
      <w:pStyle w:val="Level3"/>
      <w:lvlText w:val=""/>
      <w:lvlJc w:val="left"/>
      <w:pPr>
        <w:tabs>
          <w:tab w:val="num" w:pos="2552"/>
        </w:tabs>
        <w:ind w:left="2552" w:hanging="851"/>
      </w:pPr>
    </w:lvl>
    <w:lvl w:ilvl="3">
      <w:start w:val="1"/>
      <w:numFmt w:val="none"/>
      <w:pStyle w:val="Level4"/>
      <w:lvlText w:val=""/>
      <w:lvlJc w:val="left"/>
      <w:pPr>
        <w:tabs>
          <w:tab w:val="num" w:pos="3402"/>
        </w:tabs>
        <w:ind w:left="3402" w:hanging="850"/>
      </w:pPr>
    </w:lvl>
    <w:lvl w:ilvl="4">
      <w:start w:val="1"/>
      <w:numFmt w:val="none"/>
      <w:pStyle w:val="Level5"/>
      <w:lvlText w:val=""/>
      <w:lvlJc w:val="left"/>
      <w:pPr>
        <w:tabs>
          <w:tab w:val="num" w:pos="4253"/>
        </w:tabs>
        <w:ind w:left="4253" w:hanging="851"/>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1" w:firstLine="0"/>
      </w:pPr>
    </w:lvl>
  </w:abstractNum>
  <w:abstractNum w:abstractNumId="4" w15:restartNumberingAfterBreak="0">
    <w:nsid w:val="0DA10E74"/>
    <w:multiLevelType w:val="multilevel"/>
    <w:tmpl w:val="22E02FF6"/>
    <w:lvl w:ilvl="0">
      <w:start w:val="1"/>
      <w:numFmt w:val="decimal"/>
      <w:pStyle w:val="MERWScheduleNo"/>
      <w:lvlText w:val="%1."/>
      <w:lvlJc w:val="left"/>
      <w:pPr>
        <w:tabs>
          <w:tab w:val="num" w:pos="680"/>
        </w:tabs>
        <w:ind w:left="680" w:hanging="680"/>
      </w:pPr>
      <w:rPr>
        <w:rFonts w:ascii="Arial" w:hAnsi="Arial" w:hint="default"/>
        <w:b w:val="0"/>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hint="default"/>
        <w:b w:val="0"/>
        <w:i w:val="0"/>
        <w:sz w:val="22"/>
      </w:rPr>
    </w:lvl>
    <w:lvl w:ilvl="2">
      <w:start w:val="1"/>
      <w:numFmt w:val="lowerLetter"/>
      <w:lvlText w:val="(%3)"/>
      <w:lvlJc w:val="left"/>
      <w:pPr>
        <w:tabs>
          <w:tab w:val="num" w:pos="1361"/>
        </w:tabs>
        <w:ind w:left="1361" w:hanging="681"/>
      </w:pPr>
      <w:rPr>
        <w:b w:val="0"/>
        <w:i w:val="0"/>
      </w:rPr>
    </w:lvl>
    <w:lvl w:ilvl="3">
      <w:start w:val="1"/>
      <w:numFmt w:val="lowerRoman"/>
      <w:lvlText w:val="(%4)"/>
      <w:lvlJc w:val="left"/>
      <w:pPr>
        <w:tabs>
          <w:tab w:val="num" w:pos="2041"/>
        </w:tabs>
        <w:ind w:left="2041" w:hanging="680"/>
      </w:pPr>
      <w:rPr>
        <w:b w:val="0"/>
        <w:i w:val="0"/>
      </w:rPr>
    </w:lvl>
    <w:lvl w:ilvl="4">
      <w:start w:val="27"/>
      <w:numFmt w:val="lowerLetter"/>
      <w:lvlText w:val="(%5)"/>
      <w:lvlJc w:val="left"/>
      <w:pPr>
        <w:tabs>
          <w:tab w:val="num" w:pos="2722"/>
        </w:tabs>
        <w:ind w:left="2722" w:hanging="681"/>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1B74A1F"/>
    <w:multiLevelType w:val="multilevel"/>
    <w:tmpl w:val="0F942046"/>
    <w:lvl w:ilvl="0">
      <w:start w:val="1"/>
      <w:numFmt w:val="decimal"/>
      <w:pStyle w:val="WarrantyL1"/>
      <w:suff w:val="nothing"/>
      <w:lvlText w:val="Warranty %1"/>
      <w:lvlJc w:val="left"/>
      <w:pPr>
        <w:ind w:left="0" w:firstLine="0"/>
      </w:pPr>
    </w:lvl>
    <w:lvl w:ilvl="1">
      <w:start w:val="1"/>
      <w:numFmt w:val="decimal"/>
      <w:pStyle w:val="WarrantyL2"/>
      <w:lvlText w:val="%1.%2"/>
      <w:lvlJc w:val="left"/>
      <w:pPr>
        <w:tabs>
          <w:tab w:val="num" w:pos="680"/>
        </w:tabs>
        <w:ind w:left="680" w:hanging="680"/>
      </w:pPr>
    </w:lvl>
    <w:lvl w:ilvl="2">
      <w:start w:val="1"/>
      <w:numFmt w:val="lowerLetter"/>
      <w:pStyle w:val="WarrantyL3"/>
      <w:lvlText w:val="(%3)"/>
      <w:lvlJc w:val="left"/>
      <w:pPr>
        <w:tabs>
          <w:tab w:val="num" w:pos="1361"/>
        </w:tabs>
        <w:ind w:left="1361" w:hanging="681"/>
      </w:pPr>
    </w:lvl>
    <w:lvl w:ilvl="3">
      <w:start w:val="1"/>
      <w:numFmt w:val="lowerRoman"/>
      <w:pStyle w:val="WarrantyL4"/>
      <w:lvlText w:val="(%4)"/>
      <w:lvlJc w:val="left"/>
      <w:pPr>
        <w:tabs>
          <w:tab w:val="num" w:pos="2081"/>
        </w:tabs>
        <w:ind w:left="2041" w:hanging="680"/>
      </w:pPr>
    </w:lvl>
    <w:lvl w:ilvl="4">
      <w:start w:val="1"/>
      <w:numFmt w:val="upperLetter"/>
      <w:pStyle w:val="WarrantyL5"/>
      <w:lvlText w:val="(%5)"/>
      <w:lvlJc w:val="left"/>
      <w:pPr>
        <w:tabs>
          <w:tab w:val="num" w:pos="2722"/>
        </w:tabs>
        <w:ind w:left="2722" w:hanging="681"/>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6" w15:restartNumberingAfterBreak="0">
    <w:nsid w:val="26D570CA"/>
    <w:multiLevelType w:val="hybridMultilevel"/>
    <w:tmpl w:val="94D421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A740E0E"/>
    <w:multiLevelType w:val="multilevel"/>
    <w:tmpl w:val="8DC66690"/>
    <w:lvl w:ilvl="0">
      <w:start w:val="1"/>
      <w:numFmt w:val="decimal"/>
      <w:pStyle w:val="MELegal1"/>
      <w:lvlText w:val="%1."/>
      <w:lvlJc w:val="left"/>
      <w:pPr>
        <w:tabs>
          <w:tab w:val="num" w:pos="680"/>
        </w:tabs>
        <w:ind w:left="680" w:hanging="680"/>
      </w:pPr>
    </w:lvl>
    <w:lvl w:ilvl="1">
      <w:start w:val="1"/>
      <w:numFmt w:val="decimal"/>
      <w:pStyle w:val="MELegal2"/>
      <w:lvlText w:val="%1.%2"/>
      <w:lvlJc w:val="left"/>
      <w:pPr>
        <w:tabs>
          <w:tab w:val="num" w:pos="680"/>
        </w:tabs>
        <w:ind w:left="680" w:hanging="680"/>
      </w:pPr>
    </w:lvl>
    <w:lvl w:ilvl="2">
      <w:start w:val="1"/>
      <w:numFmt w:val="lowerLetter"/>
      <w:pStyle w:val="MELegal3"/>
      <w:lvlText w:val="(%3)"/>
      <w:lvlJc w:val="left"/>
      <w:pPr>
        <w:tabs>
          <w:tab w:val="num" w:pos="1361"/>
        </w:tabs>
        <w:ind w:left="1361" w:hanging="681"/>
      </w:p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551E1724"/>
    <w:multiLevelType w:val="hybridMultilevel"/>
    <w:tmpl w:val="FACE6866"/>
    <w:lvl w:ilvl="0" w:tplc="6754932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E007C75"/>
    <w:multiLevelType w:val="multilevel"/>
    <w:tmpl w:val="A2B0C6A6"/>
    <w:lvl w:ilvl="0">
      <w:start w:val="1"/>
      <w:numFmt w:val="decimal"/>
      <w:lvlText w:val="%1."/>
      <w:lvlJc w:val="left"/>
      <w:pPr>
        <w:tabs>
          <w:tab w:val="num" w:pos="851"/>
        </w:tabs>
        <w:ind w:left="851" w:hanging="851"/>
      </w:pPr>
    </w:lvl>
    <w:lvl w:ilvl="1">
      <w:start w:val="1"/>
      <w:numFmt w:val="decimal"/>
      <w:pStyle w:val="Legal2"/>
      <w:lvlText w:val="%1.%2"/>
      <w:lvlJc w:val="left"/>
      <w:pPr>
        <w:tabs>
          <w:tab w:val="num" w:pos="851"/>
        </w:tabs>
        <w:ind w:left="851" w:hanging="851"/>
      </w:pPr>
    </w:lvl>
    <w:lvl w:ilvl="2">
      <w:start w:val="1"/>
      <w:numFmt w:val="decimal"/>
      <w:pStyle w:val="Legal3"/>
      <w:lvlText w:val="%1.%2.%3"/>
      <w:lvlJc w:val="left"/>
      <w:pPr>
        <w:tabs>
          <w:tab w:val="num" w:pos="851"/>
        </w:tabs>
        <w:ind w:left="851" w:hanging="851"/>
      </w:pPr>
    </w:lvl>
    <w:lvl w:ilvl="3">
      <w:start w:val="1"/>
      <w:numFmt w:val="decimal"/>
      <w:pStyle w:val="Legal4"/>
      <w:lvlText w:val="%1.%2.%3.%4"/>
      <w:lvlJc w:val="left"/>
      <w:pPr>
        <w:tabs>
          <w:tab w:val="num" w:pos="1080"/>
        </w:tabs>
        <w:ind w:left="851" w:hanging="851"/>
      </w:pPr>
    </w:lvl>
    <w:lvl w:ilvl="4">
      <w:start w:val="1"/>
      <w:numFmt w:val="decimal"/>
      <w:pStyle w:val="Legal5"/>
      <w:lvlText w:val="%1.%2.%3.%4.%5"/>
      <w:lvlJc w:val="left"/>
      <w:pPr>
        <w:tabs>
          <w:tab w:val="num" w:pos="1701"/>
        </w:tabs>
        <w:ind w:left="1701" w:hanging="1701"/>
      </w:pPr>
    </w:lvl>
    <w:lvl w:ilvl="5">
      <w:start w:val="1"/>
      <w:numFmt w:val="decimal"/>
      <w:pStyle w:val="Legal6"/>
      <w:lvlText w:val="%1.%2.%3.%4.%5.%6"/>
      <w:lvlJc w:val="left"/>
      <w:pPr>
        <w:tabs>
          <w:tab w:val="num" w:pos="1701"/>
        </w:tabs>
        <w:ind w:left="1701" w:hanging="1701"/>
      </w:pPr>
    </w:lvl>
    <w:lvl w:ilvl="6">
      <w:start w:val="1"/>
      <w:numFmt w:val="decimal"/>
      <w:pStyle w:val="Legal7"/>
      <w:lvlText w:val="%1.%2.%3.%4.%5.%6.%7"/>
      <w:lvlJc w:val="left"/>
      <w:pPr>
        <w:tabs>
          <w:tab w:val="num" w:pos="1701"/>
        </w:tabs>
        <w:ind w:left="1701" w:hanging="1701"/>
      </w:pPr>
    </w:lvl>
    <w:lvl w:ilvl="7">
      <w:start w:val="1"/>
      <w:numFmt w:val="decimal"/>
      <w:pStyle w:val="Legal8"/>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10" w15:restartNumberingAfterBreak="0">
    <w:nsid w:val="644E6124"/>
    <w:multiLevelType w:val="multilevel"/>
    <w:tmpl w:val="91E818FC"/>
    <w:lvl w:ilvl="0">
      <w:start w:val="1"/>
      <w:numFmt w:val="decimal"/>
      <w:pStyle w:val="MEBasic1"/>
      <w:lvlText w:val="%1."/>
      <w:lvlJc w:val="left"/>
      <w:pPr>
        <w:tabs>
          <w:tab w:val="num" w:pos="680"/>
        </w:tabs>
        <w:ind w:left="680" w:hanging="680"/>
      </w:pPr>
    </w:lvl>
    <w:lvl w:ilvl="1">
      <w:start w:val="1"/>
      <w:numFmt w:val="decimal"/>
      <w:pStyle w:val="MEBasic2"/>
      <w:lvlText w:val="%1.%2"/>
      <w:lvlJc w:val="left"/>
      <w:pPr>
        <w:tabs>
          <w:tab w:val="num" w:pos="680"/>
        </w:tabs>
        <w:ind w:left="680" w:hanging="680"/>
      </w:pPr>
    </w:lvl>
    <w:lvl w:ilvl="2">
      <w:start w:val="1"/>
      <w:numFmt w:val="lowerLetter"/>
      <w:pStyle w:val="MEBasic3"/>
      <w:lvlText w:val="(%3)"/>
      <w:lvlJc w:val="left"/>
      <w:pPr>
        <w:tabs>
          <w:tab w:val="num" w:pos="1361"/>
        </w:tabs>
        <w:ind w:left="1361" w:hanging="681"/>
      </w:pPr>
    </w:lvl>
    <w:lvl w:ilvl="3">
      <w:start w:val="1"/>
      <w:numFmt w:val="lowerRoman"/>
      <w:pStyle w:val="MEBasic4"/>
      <w:lvlText w:val="(%4)"/>
      <w:lvlJc w:val="left"/>
      <w:pPr>
        <w:tabs>
          <w:tab w:val="num" w:pos="2081"/>
        </w:tabs>
        <w:ind w:left="2041" w:hanging="680"/>
      </w:pPr>
    </w:lvl>
    <w:lvl w:ilvl="4">
      <w:start w:val="1"/>
      <w:numFmt w:val="upperLetter"/>
      <w:pStyle w:val="MEBasic5"/>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7"/>
      <w:lvlJc w:val="left"/>
      <w:pPr>
        <w:tabs>
          <w:tab w:val="num" w:pos="360"/>
        </w:tabs>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1" w15:restartNumberingAfterBreak="0">
    <w:nsid w:val="65E00F9D"/>
    <w:multiLevelType w:val="multilevel"/>
    <w:tmpl w:val="590CB30A"/>
    <w:lvl w:ilvl="0">
      <w:start w:val="1"/>
      <w:numFmt w:val="decimal"/>
      <w:lvlText w:val="PART %1 "/>
      <w:lvlJc w:val="left"/>
      <w:pPr>
        <w:tabs>
          <w:tab w:val="num" w:pos="1080"/>
        </w:tabs>
        <w:ind w:left="851" w:hanging="851"/>
      </w:pPr>
      <w:rPr>
        <w:b/>
        <w:i w:val="0"/>
      </w:rPr>
    </w:lvl>
    <w:lvl w:ilvl="1">
      <w:start w:val="1"/>
      <w:numFmt w:val="decimal"/>
      <w:pStyle w:val="PartL2"/>
      <w:lvlText w:val="%1.%2"/>
      <w:lvlJc w:val="left"/>
      <w:pPr>
        <w:tabs>
          <w:tab w:val="num" w:pos="851"/>
        </w:tabs>
        <w:ind w:left="851" w:hanging="851"/>
      </w:pPr>
    </w:lvl>
    <w:lvl w:ilvl="2">
      <w:start w:val="1"/>
      <w:numFmt w:val="lowerLetter"/>
      <w:lvlText w:val="(%3)"/>
      <w:lvlJc w:val="left"/>
      <w:pPr>
        <w:tabs>
          <w:tab w:val="num" w:pos="1701"/>
        </w:tabs>
        <w:ind w:left="1701" w:hanging="850"/>
      </w:pPr>
    </w:lvl>
    <w:lvl w:ilvl="3">
      <w:start w:val="1"/>
      <w:numFmt w:val="lowerRoman"/>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upperRoman"/>
      <w:lvlText w:val="(%6)"/>
      <w:lvlJc w:val="left"/>
      <w:pPr>
        <w:tabs>
          <w:tab w:val="num" w:pos="4253"/>
        </w:tabs>
        <w:ind w:left="4253" w:hanging="851"/>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
      <w:lvlJc w:val="left"/>
      <w:pPr>
        <w:ind w:left="0" w:firstLine="0"/>
      </w:pPr>
    </w:lvl>
  </w:abstractNum>
  <w:abstractNum w:abstractNumId="12" w15:restartNumberingAfterBreak="0">
    <w:nsid w:val="69DB38AC"/>
    <w:multiLevelType w:val="multilevel"/>
    <w:tmpl w:val="214EF278"/>
    <w:lvl w:ilvl="0">
      <w:start w:val="1"/>
      <w:numFmt w:val="upperLetter"/>
      <w:pStyle w:val="PartL1"/>
      <w:suff w:val="nothing"/>
      <w:lvlText w:val="Part %1 - "/>
      <w:lvlJc w:val="left"/>
      <w:pPr>
        <w:ind w:left="680" w:hanging="680"/>
      </w:pPr>
    </w:lvl>
    <w:lvl w:ilvl="1">
      <w:start w:val="1"/>
      <w:numFmt w:val="none"/>
      <w:lvlText w:val=""/>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6B1420C2"/>
    <w:multiLevelType w:val="multilevel"/>
    <w:tmpl w:val="C98C832A"/>
    <w:lvl w:ilvl="0">
      <w:start w:val="1"/>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b w:val="0"/>
        <w:sz w:val="28"/>
        <w:szCs w:val="28"/>
      </w:rPr>
    </w:lvl>
    <w:lvl w:ilvl="2">
      <w:start w:val="1"/>
      <w:numFmt w:val="decimal"/>
      <w:pStyle w:val="ScheduleL3"/>
      <w:lvlText w:val="%2.%3"/>
      <w:lvlJc w:val="left"/>
      <w:pPr>
        <w:tabs>
          <w:tab w:val="num" w:pos="680"/>
        </w:tabs>
        <w:ind w:left="680" w:hanging="680"/>
      </w:pPr>
      <w:rPr>
        <w:sz w:val="22"/>
        <w:szCs w:val="22"/>
      </w:rPr>
    </w:lvl>
    <w:lvl w:ilvl="3">
      <w:start w:val="1"/>
      <w:numFmt w:val="lowerLetter"/>
      <w:pStyle w:val="ScheduleL4"/>
      <w:lvlText w:val="(%4)"/>
      <w:lvlJc w:val="left"/>
      <w:pPr>
        <w:tabs>
          <w:tab w:val="num" w:pos="1361"/>
        </w:tabs>
        <w:ind w:left="1361" w:hanging="681"/>
      </w:pPr>
    </w:lvl>
    <w:lvl w:ilvl="4">
      <w:start w:val="1"/>
      <w:numFmt w:val="lowerRoman"/>
      <w:pStyle w:val="ScheduleL5"/>
      <w:lvlText w:val="(%5)"/>
      <w:lvlJc w:val="left"/>
      <w:pPr>
        <w:tabs>
          <w:tab w:val="num" w:pos="2081"/>
        </w:tabs>
        <w:ind w:left="2041" w:hanging="680"/>
      </w:pPr>
    </w:lvl>
    <w:lvl w:ilvl="5">
      <w:start w:val="1"/>
      <w:numFmt w:val="upperLetter"/>
      <w:pStyle w:val="ScheduleL6"/>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4" w15:restartNumberingAfterBreak="0">
    <w:nsid w:val="70CB704D"/>
    <w:multiLevelType w:val="hybridMultilevel"/>
    <w:tmpl w:val="2C3AFAC4"/>
    <w:lvl w:ilvl="0" w:tplc="6754932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6DC1C9D"/>
    <w:multiLevelType w:val="multilevel"/>
    <w:tmpl w:val="C2C82344"/>
    <w:lvl w:ilvl="0">
      <w:start w:val="1"/>
      <w:numFmt w:val="decimal"/>
      <w:lvlText w:val="%1."/>
      <w:lvlJc w:val="left"/>
      <w:pPr>
        <w:tabs>
          <w:tab w:val="num" w:pos="851"/>
        </w:tabs>
        <w:ind w:left="851" w:hanging="851"/>
      </w:pPr>
    </w:lvl>
    <w:lvl w:ilvl="1">
      <w:start w:val="1"/>
      <w:numFmt w:val="lowerLetter"/>
      <w:pStyle w:val="MEGen2"/>
      <w:lvlText w:val="(%2)"/>
      <w:lvlJc w:val="left"/>
      <w:pPr>
        <w:tabs>
          <w:tab w:val="num" w:pos="1701"/>
        </w:tabs>
        <w:ind w:left="1701" w:hanging="850"/>
      </w:pPr>
    </w:lvl>
    <w:lvl w:ilvl="2">
      <w:start w:val="1"/>
      <w:numFmt w:val="lowerRoman"/>
      <w:pStyle w:val="MEGen3"/>
      <w:lvlText w:val="(%3)"/>
      <w:lvlJc w:val="left"/>
      <w:pPr>
        <w:tabs>
          <w:tab w:val="num" w:pos="2552"/>
        </w:tabs>
        <w:ind w:left="2552" w:hanging="851"/>
      </w:pPr>
    </w:lvl>
    <w:lvl w:ilvl="3">
      <w:start w:val="1"/>
      <w:numFmt w:val="upperLetter"/>
      <w:pStyle w:val="MEGen4"/>
      <w:lvlText w:val="(%4)"/>
      <w:lvlJc w:val="left"/>
      <w:pPr>
        <w:tabs>
          <w:tab w:val="num" w:pos="3402"/>
        </w:tabs>
        <w:ind w:left="3402" w:hanging="850"/>
      </w:pPr>
    </w:lvl>
    <w:lvl w:ilvl="4">
      <w:start w:val="1"/>
      <w:numFmt w:val="upperRoman"/>
      <w:pStyle w:val="MEGen5"/>
      <w:lvlText w:val="(%5)"/>
      <w:lvlJc w:val="left"/>
      <w:pPr>
        <w:tabs>
          <w:tab w:val="num" w:pos="4253"/>
        </w:tabs>
        <w:ind w:left="4253" w:hanging="851"/>
      </w:pPr>
    </w:lvl>
    <w:lvl w:ilvl="5">
      <w:start w:val="1"/>
      <w:numFmt w:val="lowerRoman"/>
      <w:pStyle w:val="MEGen6"/>
      <w:lvlText w:val="(%6)"/>
      <w:lvlJc w:val="left"/>
      <w:pPr>
        <w:tabs>
          <w:tab w:val="num" w:pos="5103"/>
        </w:tabs>
        <w:ind w:left="5103" w:hanging="850"/>
      </w:pPr>
    </w:lvl>
    <w:lvl w:ilvl="6">
      <w:start w:val="1"/>
      <w:numFmt w:val="decimal"/>
      <w:pStyle w:val="MEGen7"/>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6" w15:restartNumberingAfterBreak="0">
    <w:nsid w:val="7CD4220A"/>
    <w:multiLevelType w:val="multilevel"/>
    <w:tmpl w:val="3C702022"/>
    <w:lvl w:ilvl="0">
      <w:start w:val="1"/>
      <w:numFmt w:val="none"/>
      <w:pStyle w:val="DefinitionL1"/>
      <w:suff w:val="nothing"/>
      <w:lvlText w:val=""/>
      <w:lvlJc w:val="left"/>
      <w:pPr>
        <w:ind w:left="680" w:firstLine="0"/>
      </w:pPr>
    </w:lvl>
    <w:lvl w:ilvl="1">
      <w:start w:val="1"/>
      <w:numFmt w:val="lowerLetter"/>
      <w:pStyle w:val="DefinitionL2"/>
      <w:lvlText w:val="(%2)"/>
      <w:lvlJc w:val="left"/>
      <w:pPr>
        <w:tabs>
          <w:tab w:val="num" w:pos="1361"/>
        </w:tabs>
        <w:ind w:left="1361" w:hanging="681"/>
      </w:pPr>
    </w:lvl>
    <w:lvl w:ilvl="2">
      <w:start w:val="1"/>
      <w:numFmt w:val="lowerRoman"/>
      <w:pStyle w:val="DefinitionL3"/>
      <w:lvlText w:val="(%3)"/>
      <w:lvlJc w:val="left"/>
      <w:pPr>
        <w:tabs>
          <w:tab w:val="num" w:pos="2081"/>
        </w:tabs>
        <w:ind w:left="2041" w:hanging="68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16cid:durableId="283538961">
    <w:abstractNumId w:val="11"/>
  </w:num>
  <w:num w:numId="2" w16cid:durableId="697899740">
    <w:abstractNumId w:val="2"/>
  </w:num>
  <w:num w:numId="3" w16cid:durableId="1776750175">
    <w:abstractNumId w:val="4"/>
  </w:num>
  <w:num w:numId="4" w16cid:durableId="1275408676">
    <w:abstractNumId w:val="16"/>
  </w:num>
  <w:num w:numId="5" w16cid:durableId="189685325">
    <w:abstractNumId w:val="9"/>
  </w:num>
  <w:num w:numId="6" w16cid:durableId="879902762">
    <w:abstractNumId w:val="3"/>
  </w:num>
  <w:num w:numId="7" w16cid:durableId="1689872325">
    <w:abstractNumId w:val="10"/>
  </w:num>
  <w:num w:numId="8" w16cid:durableId="600837584">
    <w:abstractNumId w:val="15"/>
  </w:num>
  <w:num w:numId="9" w16cid:durableId="1459640963">
    <w:abstractNumId w:val="7"/>
  </w:num>
  <w:num w:numId="10" w16cid:durableId="1018047205">
    <w:abstractNumId w:val="12"/>
  </w:num>
  <w:num w:numId="11" w16cid:durableId="1908952218">
    <w:abstractNumId w:val="13"/>
  </w:num>
  <w:num w:numId="12" w16cid:durableId="1166825399">
    <w:abstractNumId w:val="1"/>
  </w:num>
  <w:num w:numId="13" w16cid:durableId="445277541">
    <w:abstractNumId w:val="5"/>
  </w:num>
  <w:num w:numId="14" w16cid:durableId="1438526101">
    <w:abstractNumId w:val="0"/>
  </w:num>
  <w:num w:numId="15" w16cid:durableId="1593120541">
    <w:abstractNumId w:val="7"/>
  </w:num>
  <w:num w:numId="16" w16cid:durableId="990909178">
    <w:abstractNumId w:val="13"/>
  </w:num>
  <w:num w:numId="17" w16cid:durableId="185557359">
    <w:abstractNumId w:val="6"/>
  </w:num>
  <w:num w:numId="18" w16cid:durableId="49234463">
    <w:abstractNumId w:val="13"/>
  </w:num>
  <w:num w:numId="19" w16cid:durableId="989479966">
    <w:abstractNumId w:val="13"/>
  </w:num>
  <w:num w:numId="20" w16cid:durableId="1906404210">
    <w:abstractNumId w:val="13"/>
  </w:num>
  <w:num w:numId="21" w16cid:durableId="812067244">
    <w:abstractNumId w:val="13"/>
  </w:num>
  <w:num w:numId="22" w16cid:durableId="1577781022">
    <w:abstractNumId w:val="13"/>
  </w:num>
  <w:num w:numId="23" w16cid:durableId="1196385150">
    <w:abstractNumId w:val="13"/>
  </w:num>
  <w:num w:numId="24" w16cid:durableId="323970357">
    <w:abstractNumId w:val="13"/>
  </w:num>
  <w:num w:numId="25" w16cid:durableId="1050230801">
    <w:abstractNumId w:val="8"/>
  </w:num>
  <w:num w:numId="26" w16cid:durableId="267467495">
    <w:abstractNumId w:val="14"/>
  </w:num>
  <w:num w:numId="27" w16cid:durableId="612447318">
    <w:abstractNumId w:val="7"/>
  </w:num>
  <w:num w:numId="28" w16cid:durableId="1791825419">
    <w:abstractNumId w:val="7"/>
  </w:num>
  <w:num w:numId="29" w16cid:durableId="42943632">
    <w:abstractNumId w:val="7"/>
  </w:num>
  <w:num w:numId="30" w16cid:durableId="89766735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edDraftNum" w:val="1"/>
    <w:docVar w:name="draft" w:val="draft"/>
  </w:docVars>
  <w:rsids>
    <w:rsidRoot w:val="00D51544"/>
    <w:rsid w:val="000020A7"/>
    <w:rsid w:val="00013EBD"/>
    <w:rsid w:val="00020C72"/>
    <w:rsid w:val="00021106"/>
    <w:rsid w:val="00026515"/>
    <w:rsid w:val="0004506A"/>
    <w:rsid w:val="000470F1"/>
    <w:rsid w:val="00052C12"/>
    <w:rsid w:val="00055221"/>
    <w:rsid w:val="00067B5C"/>
    <w:rsid w:val="0007638A"/>
    <w:rsid w:val="00076B71"/>
    <w:rsid w:val="00086D82"/>
    <w:rsid w:val="0008779F"/>
    <w:rsid w:val="00093977"/>
    <w:rsid w:val="00094917"/>
    <w:rsid w:val="00094BA6"/>
    <w:rsid w:val="000A5F98"/>
    <w:rsid w:val="000A7703"/>
    <w:rsid w:val="000B0528"/>
    <w:rsid w:val="000B6F12"/>
    <w:rsid w:val="000C18E3"/>
    <w:rsid w:val="000C1A2C"/>
    <w:rsid w:val="000C339C"/>
    <w:rsid w:val="000C78CA"/>
    <w:rsid w:val="000D4A5C"/>
    <w:rsid w:val="000D5186"/>
    <w:rsid w:val="000D6016"/>
    <w:rsid w:val="000F1E4B"/>
    <w:rsid w:val="001004B6"/>
    <w:rsid w:val="0010539D"/>
    <w:rsid w:val="0011066B"/>
    <w:rsid w:val="001115F3"/>
    <w:rsid w:val="00112041"/>
    <w:rsid w:val="0012180C"/>
    <w:rsid w:val="001248A7"/>
    <w:rsid w:val="00132D9E"/>
    <w:rsid w:val="00135F23"/>
    <w:rsid w:val="00136416"/>
    <w:rsid w:val="00141A81"/>
    <w:rsid w:val="001449F2"/>
    <w:rsid w:val="0014630A"/>
    <w:rsid w:val="00147543"/>
    <w:rsid w:val="00156C65"/>
    <w:rsid w:val="00160DFE"/>
    <w:rsid w:val="00171E90"/>
    <w:rsid w:val="001732CA"/>
    <w:rsid w:val="00175029"/>
    <w:rsid w:val="00176A03"/>
    <w:rsid w:val="00180F31"/>
    <w:rsid w:val="00190001"/>
    <w:rsid w:val="00190794"/>
    <w:rsid w:val="0019262F"/>
    <w:rsid w:val="001A1684"/>
    <w:rsid w:val="001A6B83"/>
    <w:rsid w:val="001B6D1B"/>
    <w:rsid w:val="001C2941"/>
    <w:rsid w:val="001D46BA"/>
    <w:rsid w:val="001D6D59"/>
    <w:rsid w:val="001E0252"/>
    <w:rsid w:val="001E46AB"/>
    <w:rsid w:val="001E4E1E"/>
    <w:rsid w:val="001E554F"/>
    <w:rsid w:val="001F41DE"/>
    <w:rsid w:val="001F50A6"/>
    <w:rsid w:val="001F53B2"/>
    <w:rsid w:val="001F5D35"/>
    <w:rsid w:val="001F6C9D"/>
    <w:rsid w:val="002043BC"/>
    <w:rsid w:val="002057E8"/>
    <w:rsid w:val="00207396"/>
    <w:rsid w:val="002201B3"/>
    <w:rsid w:val="00232AD5"/>
    <w:rsid w:val="00234A81"/>
    <w:rsid w:val="00235341"/>
    <w:rsid w:val="00244B4F"/>
    <w:rsid w:val="0024590A"/>
    <w:rsid w:val="00256BA4"/>
    <w:rsid w:val="00262227"/>
    <w:rsid w:val="00262ABC"/>
    <w:rsid w:val="00262F2E"/>
    <w:rsid w:val="00265747"/>
    <w:rsid w:val="00273324"/>
    <w:rsid w:val="002840C4"/>
    <w:rsid w:val="0028566E"/>
    <w:rsid w:val="002924FD"/>
    <w:rsid w:val="002927EA"/>
    <w:rsid w:val="002967FF"/>
    <w:rsid w:val="002A213D"/>
    <w:rsid w:val="002A3BCA"/>
    <w:rsid w:val="002B5062"/>
    <w:rsid w:val="002C2751"/>
    <w:rsid w:val="002E6C18"/>
    <w:rsid w:val="002F056F"/>
    <w:rsid w:val="002F1876"/>
    <w:rsid w:val="002F19D6"/>
    <w:rsid w:val="0030104A"/>
    <w:rsid w:val="00304806"/>
    <w:rsid w:val="00305926"/>
    <w:rsid w:val="00307B2B"/>
    <w:rsid w:val="00314727"/>
    <w:rsid w:val="00314AFA"/>
    <w:rsid w:val="0032150E"/>
    <w:rsid w:val="00321727"/>
    <w:rsid w:val="00322646"/>
    <w:rsid w:val="00330130"/>
    <w:rsid w:val="00341F2D"/>
    <w:rsid w:val="0035131D"/>
    <w:rsid w:val="00351464"/>
    <w:rsid w:val="00351590"/>
    <w:rsid w:val="00365090"/>
    <w:rsid w:val="00367D68"/>
    <w:rsid w:val="00370DB8"/>
    <w:rsid w:val="003750F0"/>
    <w:rsid w:val="00376D85"/>
    <w:rsid w:val="00383F09"/>
    <w:rsid w:val="003859E0"/>
    <w:rsid w:val="003968BD"/>
    <w:rsid w:val="003B2DAD"/>
    <w:rsid w:val="003B68CD"/>
    <w:rsid w:val="003B6AA4"/>
    <w:rsid w:val="003D33D0"/>
    <w:rsid w:val="003D7A69"/>
    <w:rsid w:val="003E3ACE"/>
    <w:rsid w:val="003E3B99"/>
    <w:rsid w:val="003F3A04"/>
    <w:rsid w:val="003F421D"/>
    <w:rsid w:val="00400153"/>
    <w:rsid w:val="00400F9D"/>
    <w:rsid w:val="00400FE5"/>
    <w:rsid w:val="00402B3C"/>
    <w:rsid w:val="00406631"/>
    <w:rsid w:val="00411B73"/>
    <w:rsid w:val="00424880"/>
    <w:rsid w:val="004265BC"/>
    <w:rsid w:val="00430029"/>
    <w:rsid w:val="00430EBB"/>
    <w:rsid w:val="00434128"/>
    <w:rsid w:val="00450AA3"/>
    <w:rsid w:val="00451FF5"/>
    <w:rsid w:val="00464F2E"/>
    <w:rsid w:val="004658B9"/>
    <w:rsid w:val="004754D0"/>
    <w:rsid w:val="00486973"/>
    <w:rsid w:val="00491370"/>
    <w:rsid w:val="0049294E"/>
    <w:rsid w:val="004A0C8B"/>
    <w:rsid w:val="004A3417"/>
    <w:rsid w:val="004A4923"/>
    <w:rsid w:val="004B07F1"/>
    <w:rsid w:val="004B188B"/>
    <w:rsid w:val="004B578F"/>
    <w:rsid w:val="004C055E"/>
    <w:rsid w:val="004D09BF"/>
    <w:rsid w:val="004D19BE"/>
    <w:rsid w:val="004D5201"/>
    <w:rsid w:val="004D5D53"/>
    <w:rsid w:val="004D6689"/>
    <w:rsid w:val="004E1ADD"/>
    <w:rsid w:val="004E4F70"/>
    <w:rsid w:val="004E631E"/>
    <w:rsid w:val="004E745B"/>
    <w:rsid w:val="004F110B"/>
    <w:rsid w:val="004F577C"/>
    <w:rsid w:val="00502B19"/>
    <w:rsid w:val="005073D1"/>
    <w:rsid w:val="00511CD0"/>
    <w:rsid w:val="00520F4B"/>
    <w:rsid w:val="00521D1F"/>
    <w:rsid w:val="005251D0"/>
    <w:rsid w:val="0052714F"/>
    <w:rsid w:val="00542B20"/>
    <w:rsid w:val="00547915"/>
    <w:rsid w:val="0055045C"/>
    <w:rsid w:val="005552F4"/>
    <w:rsid w:val="00555FD6"/>
    <w:rsid w:val="00564B02"/>
    <w:rsid w:val="00570CB0"/>
    <w:rsid w:val="00581BFB"/>
    <w:rsid w:val="00586450"/>
    <w:rsid w:val="00592761"/>
    <w:rsid w:val="005A14F7"/>
    <w:rsid w:val="005B6AFE"/>
    <w:rsid w:val="005C533D"/>
    <w:rsid w:val="005C5372"/>
    <w:rsid w:val="005C7CAE"/>
    <w:rsid w:val="005D0400"/>
    <w:rsid w:val="005E13C7"/>
    <w:rsid w:val="005E1B0C"/>
    <w:rsid w:val="005E41F8"/>
    <w:rsid w:val="005F1465"/>
    <w:rsid w:val="005F5C69"/>
    <w:rsid w:val="00602502"/>
    <w:rsid w:val="00603867"/>
    <w:rsid w:val="00603E74"/>
    <w:rsid w:val="00603F86"/>
    <w:rsid w:val="00604634"/>
    <w:rsid w:val="00607872"/>
    <w:rsid w:val="00615133"/>
    <w:rsid w:val="00621347"/>
    <w:rsid w:val="00622C76"/>
    <w:rsid w:val="00625072"/>
    <w:rsid w:val="00627E5D"/>
    <w:rsid w:val="006351F4"/>
    <w:rsid w:val="006408B6"/>
    <w:rsid w:val="00645823"/>
    <w:rsid w:val="00646535"/>
    <w:rsid w:val="0064759F"/>
    <w:rsid w:val="00647872"/>
    <w:rsid w:val="00665CC3"/>
    <w:rsid w:val="006757CD"/>
    <w:rsid w:val="00675FA4"/>
    <w:rsid w:val="006776FC"/>
    <w:rsid w:val="00685028"/>
    <w:rsid w:val="00693CE9"/>
    <w:rsid w:val="006A00EF"/>
    <w:rsid w:val="006C2C9F"/>
    <w:rsid w:val="006D0C7D"/>
    <w:rsid w:val="006D19CE"/>
    <w:rsid w:val="006D3D02"/>
    <w:rsid w:val="006D741C"/>
    <w:rsid w:val="006E0F48"/>
    <w:rsid w:val="006E21DE"/>
    <w:rsid w:val="006E4A26"/>
    <w:rsid w:val="006E7BB5"/>
    <w:rsid w:val="006F2109"/>
    <w:rsid w:val="00702DF3"/>
    <w:rsid w:val="00703E35"/>
    <w:rsid w:val="0070524C"/>
    <w:rsid w:val="00705BC0"/>
    <w:rsid w:val="00712BF2"/>
    <w:rsid w:val="00724095"/>
    <w:rsid w:val="00727089"/>
    <w:rsid w:val="007329B2"/>
    <w:rsid w:val="007371B3"/>
    <w:rsid w:val="00744991"/>
    <w:rsid w:val="00746BB0"/>
    <w:rsid w:val="007508B6"/>
    <w:rsid w:val="00750906"/>
    <w:rsid w:val="00756DE4"/>
    <w:rsid w:val="007610DD"/>
    <w:rsid w:val="007642FC"/>
    <w:rsid w:val="00766C20"/>
    <w:rsid w:val="0077012C"/>
    <w:rsid w:val="007838EA"/>
    <w:rsid w:val="00786736"/>
    <w:rsid w:val="007A2D6C"/>
    <w:rsid w:val="007A36D1"/>
    <w:rsid w:val="007A457F"/>
    <w:rsid w:val="007A52B6"/>
    <w:rsid w:val="007B14AC"/>
    <w:rsid w:val="007B72FC"/>
    <w:rsid w:val="007C2082"/>
    <w:rsid w:val="007C36C2"/>
    <w:rsid w:val="007C4E17"/>
    <w:rsid w:val="007D608D"/>
    <w:rsid w:val="007D72FF"/>
    <w:rsid w:val="007F1AD1"/>
    <w:rsid w:val="00802AD0"/>
    <w:rsid w:val="008042CA"/>
    <w:rsid w:val="00804D23"/>
    <w:rsid w:val="00810B40"/>
    <w:rsid w:val="0081344C"/>
    <w:rsid w:val="00817890"/>
    <w:rsid w:val="008202D3"/>
    <w:rsid w:val="008252E3"/>
    <w:rsid w:val="0084000C"/>
    <w:rsid w:val="00840B06"/>
    <w:rsid w:val="0084677A"/>
    <w:rsid w:val="00847690"/>
    <w:rsid w:val="00855AB5"/>
    <w:rsid w:val="00870436"/>
    <w:rsid w:val="00873CFF"/>
    <w:rsid w:val="0087408A"/>
    <w:rsid w:val="00874CCA"/>
    <w:rsid w:val="00874FAC"/>
    <w:rsid w:val="00875452"/>
    <w:rsid w:val="00882601"/>
    <w:rsid w:val="00895D95"/>
    <w:rsid w:val="008A7901"/>
    <w:rsid w:val="008B33C2"/>
    <w:rsid w:val="008C2D34"/>
    <w:rsid w:val="008C5500"/>
    <w:rsid w:val="008C670F"/>
    <w:rsid w:val="008C77AA"/>
    <w:rsid w:val="008D7612"/>
    <w:rsid w:val="008E42B4"/>
    <w:rsid w:val="008E47C8"/>
    <w:rsid w:val="008E5033"/>
    <w:rsid w:val="008F5A6E"/>
    <w:rsid w:val="00901891"/>
    <w:rsid w:val="00913860"/>
    <w:rsid w:val="009151D3"/>
    <w:rsid w:val="00917E88"/>
    <w:rsid w:val="009367C4"/>
    <w:rsid w:val="009553C9"/>
    <w:rsid w:val="00966FB2"/>
    <w:rsid w:val="00974B46"/>
    <w:rsid w:val="0098009C"/>
    <w:rsid w:val="00981A39"/>
    <w:rsid w:val="00985CE9"/>
    <w:rsid w:val="00992687"/>
    <w:rsid w:val="009B4011"/>
    <w:rsid w:val="009B72F4"/>
    <w:rsid w:val="009C2A60"/>
    <w:rsid w:val="009C6EFE"/>
    <w:rsid w:val="009F0DF6"/>
    <w:rsid w:val="009F7891"/>
    <w:rsid w:val="00A14E7B"/>
    <w:rsid w:val="00A15D90"/>
    <w:rsid w:val="00A20FE1"/>
    <w:rsid w:val="00A2324C"/>
    <w:rsid w:val="00A31643"/>
    <w:rsid w:val="00A33DF2"/>
    <w:rsid w:val="00A403F1"/>
    <w:rsid w:val="00A44559"/>
    <w:rsid w:val="00A47F29"/>
    <w:rsid w:val="00A53E51"/>
    <w:rsid w:val="00A71E94"/>
    <w:rsid w:val="00A75A6E"/>
    <w:rsid w:val="00A80CCD"/>
    <w:rsid w:val="00A80D7E"/>
    <w:rsid w:val="00A82E91"/>
    <w:rsid w:val="00A93E90"/>
    <w:rsid w:val="00AA464D"/>
    <w:rsid w:val="00AA4C99"/>
    <w:rsid w:val="00AC4D1D"/>
    <w:rsid w:val="00AC7247"/>
    <w:rsid w:val="00AE3D70"/>
    <w:rsid w:val="00AF7A50"/>
    <w:rsid w:val="00B01477"/>
    <w:rsid w:val="00B02442"/>
    <w:rsid w:val="00B03764"/>
    <w:rsid w:val="00B109F9"/>
    <w:rsid w:val="00B15D0E"/>
    <w:rsid w:val="00B166F4"/>
    <w:rsid w:val="00B16793"/>
    <w:rsid w:val="00B21C16"/>
    <w:rsid w:val="00B23843"/>
    <w:rsid w:val="00B245F8"/>
    <w:rsid w:val="00B26763"/>
    <w:rsid w:val="00B306DD"/>
    <w:rsid w:val="00B337AB"/>
    <w:rsid w:val="00B37D7B"/>
    <w:rsid w:val="00B44440"/>
    <w:rsid w:val="00B44B46"/>
    <w:rsid w:val="00B47DE3"/>
    <w:rsid w:val="00B508AD"/>
    <w:rsid w:val="00B5274B"/>
    <w:rsid w:val="00B65D6B"/>
    <w:rsid w:val="00B70A57"/>
    <w:rsid w:val="00B8562C"/>
    <w:rsid w:val="00B85976"/>
    <w:rsid w:val="00B9329A"/>
    <w:rsid w:val="00B971FA"/>
    <w:rsid w:val="00BB3C97"/>
    <w:rsid w:val="00BB6EF1"/>
    <w:rsid w:val="00BC6B97"/>
    <w:rsid w:val="00BE276E"/>
    <w:rsid w:val="00BF047B"/>
    <w:rsid w:val="00BF6D22"/>
    <w:rsid w:val="00C02FEC"/>
    <w:rsid w:val="00C04E3D"/>
    <w:rsid w:val="00C126F4"/>
    <w:rsid w:val="00C2180E"/>
    <w:rsid w:val="00C32230"/>
    <w:rsid w:val="00C346B5"/>
    <w:rsid w:val="00C34AED"/>
    <w:rsid w:val="00C35D82"/>
    <w:rsid w:val="00C40F02"/>
    <w:rsid w:val="00C44F45"/>
    <w:rsid w:val="00C47720"/>
    <w:rsid w:val="00C519FD"/>
    <w:rsid w:val="00C5248F"/>
    <w:rsid w:val="00C53164"/>
    <w:rsid w:val="00C56C77"/>
    <w:rsid w:val="00C5792C"/>
    <w:rsid w:val="00C64008"/>
    <w:rsid w:val="00C764B4"/>
    <w:rsid w:val="00C80C08"/>
    <w:rsid w:val="00C832F8"/>
    <w:rsid w:val="00C87728"/>
    <w:rsid w:val="00C929C3"/>
    <w:rsid w:val="00CA4BF5"/>
    <w:rsid w:val="00CB4AE0"/>
    <w:rsid w:val="00CB507E"/>
    <w:rsid w:val="00CC13C4"/>
    <w:rsid w:val="00CC1E9F"/>
    <w:rsid w:val="00CC563C"/>
    <w:rsid w:val="00CC651C"/>
    <w:rsid w:val="00CD4DD9"/>
    <w:rsid w:val="00CD7B05"/>
    <w:rsid w:val="00CE2306"/>
    <w:rsid w:val="00CE396E"/>
    <w:rsid w:val="00CE3F3A"/>
    <w:rsid w:val="00CF670C"/>
    <w:rsid w:val="00D15CF0"/>
    <w:rsid w:val="00D203F0"/>
    <w:rsid w:val="00D22863"/>
    <w:rsid w:val="00D24939"/>
    <w:rsid w:val="00D264B3"/>
    <w:rsid w:val="00D329E9"/>
    <w:rsid w:val="00D34C43"/>
    <w:rsid w:val="00D36272"/>
    <w:rsid w:val="00D40BDB"/>
    <w:rsid w:val="00D430E9"/>
    <w:rsid w:val="00D441D9"/>
    <w:rsid w:val="00D51544"/>
    <w:rsid w:val="00D630BA"/>
    <w:rsid w:val="00D71E47"/>
    <w:rsid w:val="00D82CED"/>
    <w:rsid w:val="00D8379E"/>
    <w:rsid w:val="00D87A81"/>
    <w:rsid w:val="00D90DF8"/>
    <w:rsid w:val="00DA0FAB"/>
    <w:rsid w:val="00DA79D5"/>
    <w:rsid w:val="00DB5D3B"/>
    <w:rsid w:val="00DC40C7"/>
    <w:rsid w:val="00DC5B2A"/>
    <w:rsid w:val="00DC7DC0"/>
    <w:rsid w:val="00DD0BBB"/>
    <w:rsid w:val="00DD10AF"/>
    <w:rsid w:val="00DE4E37"/>
    <w:rsid w:val="00DE67FC"/>
    <w:rsid w:val="00DE6C7F"/>
    <w:rsid w:val="00DF4798"/>
    <w:rsid w:val="00DF5043"/>
    <w:rsid w:val="00E00A74"/>
    <w:rsid w:val="00E00BDB"/>
    <w:rsid w:val="00E14097"/>
    <w:rsid w:val="00E14D04"/>
    <w:rsid w:val="00E15CB5"/>
    <w:rsid w:val="00E22EE8"/>
    <w:rsid w:val="00E24737"/>
    <w:rsid w:val="00E324D1"/>
    <w:rsid w:val="00E41B2F"/>
    <w:rsid w:val="00E441A9"/>
    <w:rsid w:val="00E44785"/>
    <w:rsid w:val="00E4577C"/>
    <w:rsid w:val="00E54544"/>
    <w:rsid w:val="00E54FC5"/>
    <w:rsid w:val="00E55A84"/>
    <w:rsid w:val="00E578CC"/>
    <w:rsid w:val="00E64B05"/>
    <w:rsid w:val="00E65D98"/>
    <w:rsid w:val="00E75F8A"/>
    <w:rsid w:val="00E76CDF"/>
    <w:rsid w:val="00E9576C"/>
    <w:rsid w:val="00EB4640"/>
    <w:rsid w:val="00EB588F"/>
    <w:rsid w:val="00EB66EC"/>
    <w:rsid w:val="00EB7931"/>
    <w:rsid w:val="00EC4C68"/>
    <w:rsid w:val="00EC5862"/>
    <w:rsid w:val="00ED6407"/>
    <w:rsid w:val="00EE2BA0"/>
    <w:rsid w:val="00EF072C"/>
    <w:rsid w:val="00EF5CCD"/>
    <w:rsid w:val="00F00C82"/>
    <w:rsid w:val="00F115DA"/>
    <w:rsid w:val="00F158CE"/>
    <w:rsid w:val="00F17635"/>
    <w:rsid w:val="00F2731D"/>
    <w:rsid w:val="00F31B43"/>
    <w:rsid w:val="00F417C7"/>
    <w:rsid w:val="00F42254"/>
    <w:rsid w:val="00F47092"/>
    <w:rsid w:val="00F502A6"/>
    <w:rsid w:val="00F52935"/>
    <w:rsid w:val="00F54A19"/>
    <w:rsid w:val="00F6041D"/>
    <w:rsid w:val="00F6217B"/>
    <w:rsid w:val="00F67B2E"/>
    <w:rsid w:val="00F76DE5"/>
    <w:rsid w:val="00F85BDB"/>
    <w:rsid w:val="00F92495"/>
    <w:rsid w:val="00F9763C"/>
    <w:rsid w:val="00FA1F1D"/>
    <w:rsid w:val="00FB0058"/>
    <w:rsid w:val="00FB17E2"/>
    <w:rsid w:val="00FB295D"/>
    <w:rsid w:val="00FB402D"/>
    <w:rsid w:val="00FB4242"/>
    <w:rsid w:val="00FB56E6"/>
    <w:rsid w:val="00FC1019"/>
    <w:rsid w:val="00FC4033"/>
    <w:rsid w:val="00FD702F"/>
    <w:rsid w:val="00FE08C3"/>
    <w:rsid w:val="00FE4A98"/>
    <w:rsid w:val="00FE7ADA"/>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63B26"/>
  <w15:docId w15:val="{EED5947F-EEBF-4A1F-9B39-0FA6658A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612"/>
    <w:pPr>
      <w:spacing w:after="140" w:line="280" w:lineRule="exact"/>
    </w:pPr>
    <w:rPr>
      <w:sz w:val="22"/>
      <w:lang w:val="en-AU" w:eastAsia="en-GB"/>
    </w:rPr>
  </w:style>
  <w:style w:type="paragraph" w:styleId="Heading1">
    <w:name w:val="heading 1"/>
    <w:basedOn w:val="Normal"/>
    <w:next w:val="Normal"/>
    <w:link w:val="Heading1Char"/>
    <w:qFormat/>
    <w:rsid w:val="009553C9"/>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744991"/>
    <w:pPr>
      <w:keepNext/>
      <w:spacing w:before="240" w:after="60" w:line="280" w:lineRule="atLeast"/>
      <w:outlineLvl w:val="1"/>
    </w:pPr>
    <w:rPr>
      <w:rFonts w:ascii="Arial" w:hAnsi="Arial"/>
      <w:b/>
      <w:i/>
      <w:sz w:val="24"/>
    </w:rPr>
  </w:style>
  <w:style w:type="paragraph" w:styleId="Heading3">
    <w:name w:val="heading 3"/>
    <w:basedOn w:val="Normal"/>
    <w:next w:val="Normal"/>
    <w:link w:val="Heading3Char"/>
    <w:qFormat/>
    <w:rsid w:val="00744991"/>
    <w:pPr>
      <w:keepNext/>
      <w:spacing w:before="240" w:after="60" w:line="280" w:lineRule="atLeast"/>
      <w:outlineLvl w:val="2"/>
    </w:pPr>
    <w:rPr>
      <w:rFonts w:ascii="Arial" w:hAnsi="Arial"/>
      <w:sz w:val="24"/>
    </w:rPr>
  </w:style>
  <w:style w:type="paragraph" w:styleId="Heading4">
    <w:name w:val="heading 4"/>
    <w:basedOn w:val="Normal"/>
    <w:next w:val="Normal"/>
    <w:link w:val="Heading4Char"/>
    <w:qFormat/>
    <w:rsid w:val="009553C9"/>
    <w:pPr>
      <w:keepNext/>
      <w:spacing w:before="240" w:after="60"/>
      <w:outlineLvl w:val="3"/>
    </w:pPr>
    <w:rPr>
      <w:rFonts w:ascii="Arial" w:hAnsi="Arial"/>
      <w:b/>
    </w:rPr>
  </w:style>
  <w:style w:type="paragraph" w:styleId="Heading5">
    <w:name w:val="heading 5"/>
    <w:basedOn w:val="Normal"/>
    <w:next w:val="Normal"/>
    <w:link w:val="Heading5Char"/>
    <w:qFormat/>
    <w:rsid w:val="009553C9"/>
    <w:pPr>
      <w:spacing w:before="240" w:after="60"/>
      <w:outlineLvl w:val="4"/>
    </w:pPr>
  </w:style>
  <w:style w:type="paragraph" w:styleId="Heading6">
    <w:name w:val="heading 6"/>
    <w:basedOn w:val="Normal"/>
    <w:next w:val="Normal"/>
    <w:link w:val="Heading6Char"/>
    <w:qFormat/>
    <w:rsid w:val="009553C9"/>
    <w:pPr>
      <w:spacing w:before="240" w:after="60"/>
      <w:outlineLvl w:val="5"/>
    </w:pPr>
    <w:rPr>
      <w:i/>
    </w:rPr>
  </w:style>
  <w:style w:type="paragraph" w:styleId="Heading7">
    <w:name w:val="heading 7"/>
    <w:basedOn w:val="Normal"/>
    <w:next w:val="Normal"/>
    <w:link w:val="Heading7Char"/>
    <w:qFormat/>
    <w:rsid w:val="009553C9"/>
    <w:pPr>
      <w:spacing w:before="240" w:after="60"/>
      <w:outlineLvl w:val="6"/>
    </w:pPr>
    <w:rPr>
      <w:rFonts w:ascii="Arial" w:hAnsi="Arial"/>
      <w:sz w:val="20"/>
    </w:rPr>
  </w:style>
  <w:style w:type="paragraph" w:styleId="Heading8">
    <w:name w:val="heading 8"/>
    <w:basedOn w:val="Normal"/>
    <w:next w:val="Normal"/>
    <w:link w:val="Heading8Char"/>
    <w:qFormat/>
    <w:rsid w:val="009553C9"/>
    <w:pPr>
      <w:spacing w:before="240" w:after="60"/>
      <w:outlineLvl w:val="7"/>
    </w:pPr>
    <w:rPr>
      <w:rFonts w:ascii="Arial" w:hAnsi="Arial"/>
      <w:i/>
      <w:sz w:val="20"/>
    </w:rPr>
  </w:style>
  <w:style w:type="paragraph" w:styleId="Heading9">
    <w:name w:val="heading 9"/>
    <w:basedOn w:val="Normal"/>
    <w:next w:val="Normal"/>
    <w:link w:val="Heading9Char"/>
    <w:qFormat/>
    <w:rsid w:val="009553C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4991"/>
    <w:pPr>
      <w:spacing w:before="60" w:after="0" w:line="240" w:lineRule="auto"/>
    </w:pPr>
    <w:rPr>
      <w:rFonts w:ascii="Arial" w:hAnsi="Arial"/>
      <w:sz w:val="15"/>
    </w:rPr>
  </w:style>
  <w:style w:type="paragraph" w:customStyle="1" w:styleId="MELegal1">
    <w:name w:val="ME Legal 1"/>
    <w:basedOn w:val="Normal"/>
    <w:rsid w:val="00744991"/>
    <w:pPr>
      <w:keepNext/>
      <w:numPr>
        <w:numId w:val="9"/>
      </w:numPr>
      <w:spacing w:before="280" w:line="280" w:lineRule="atLeast"/>
      <w:outlineLvl w:val="0"/>
    </w:pPr>
    <w:rPr>
      <w:rFonts w:ascii="Arial" w:hAnsi="Arial"/>
      <w:spacing w:val="-10"/>
      <w:w w:val="95"/>
      <w:sz w:val="32"/>
    </w:rPr>
  </w:style>
  <w:style w:type="paragraph" w:customStyle="1" w:styleId="MELegal2">
    <w:name w:val="ME Legal 2"/>
    <w:basedOn w:val="Normal"/>
    <w:next w:val="MENormalIndent"/>
    <w:rsid w:val="00744991"/>
    <w:pPr>
      <w:keepNext/>
      <w:numPr>
        <w:ilvl w:val="1"/>
        <w:numId w:val="9"/>
      </w:numPr>
      <w:spacing w:before="60" w:after="60" w:line="280" w:lineRule="atLeast"/>
      <w:outlineLvl w:val="1"/>
    </w:pPr>
    <w:rPr>
      <w:rFonts w:ascii="Arial" w:hAnsi="Arial"/>
      <w:b/>
      <w:w w:val="95"/>
      <w:sz w:val="24"/>
    </w:rPr>
  </w:style>
  <w:style w:type="paragraph" w:customStyle="1" w:styleId="MELegal3">
    <w:name w:val="ME Legal 3"/>
    <w:basedOn w:val="Normal"/>
    <w:rsid w:val="00744991"/>
    <w:pPr>
      <w:numPr>
        <w:ilvl w:val="2"/>
        <w:numId w:val="9"/>
      </w:numPr>
      <w:spacing w:line="280" w:lineRule="atLeast"/>
      <w:outlineLvl w:val="2"/>
    </w:pPr>
  </w:style>
  <w:style w:type="paragraph" w:customStyle="1" w:styleId="MELegal4">
    <w:name w:val="ME Legal 4"/>
    <w:basedOn w:val="Normal"/>
    <w:rsid w:val="00744991"/>
    <w:pPr>
      <w:numPr>
        <w:ilvl w:val="3"/>
        <w:numId w:val="9"/>
      </w:numPr>
      <w:tabs>
        <w:tab w:val="left" w:pos="2041"/>
      </w:tabs>
      <w:spacing w:line="280" w:lineRule="atLeast"/>
      <w:outlineLvl w:val="3"/>
    </w:pPr>
  </w:style>
  <w:style w:type="paragraph" w:customStyle="1" w:styleId="MELegal5">
    <w:name w:val="ME Legal 5"/>
    <w:basedOn w:val="Normal"/>
    <w:rsid w:val="00744991"/>
    <w:pPr>
      <w:numPr>
        <w:ilvl w:val="4"/>
        <w:numId w:val="9"/>
      </w:numPr>
      <w:spacing w:line="280" w:lineRule="atLeast"/>
      <w:outlineLvl w:val="4"/>
    </w:pPr>
  </w:style>
  <w:style w:type="paragraph" w:customStyle="1" w:styleId="MELegal6">
    <w:name w:val="ME Legal 6"/>
    <w:basedOn w:val="Normal"/>
    <w:rsid w:val="00744991"/>
    <w:pPr>
      <w:numPr>
        <w:ilvl w:val="5"/>
        <w:numId w:val="9"/>
      </w:numPr>
      <w:tabs>
        <w:tab w:val="left" w:pos="3402"/>
      </w:tabs>
      <w:spacing w:line="280" w:lineRule="atLeast"/>
      <w:outlineLvl w:val="5"/>
    </w:pPr>
  </w:style>
  <w:style w:type="paragraph" w:styleId="TOC1">
    <w:name w:val="toc 1"/>
    <w:basedOn w:val="Normal"/>
    <w:next w:val="Normal"/>
    <w:autoRedefine/>
    <w:uiPriority w:val="39"/>
    <w:qFormat/>
    <w:rsid w:val="00744991"/>
    <w:pPr>
      <w:tabs>
        <w:tab w:val="right" w:pos="9072"/>
      </w:tabs>
      <w:spacing w:before="280" w:after="0" w:line="240" w:lineRule="auto"/>
      <w:ind w:left="680" w:hanging="680"/>
    </w:pPr>
    <w:rPr>
      <w:rFonts w:ascii="Arial" w:hAnsi="Arial"/>
      <w:b/>
      <w:w w:val="95"/>
      <w:sz w:val="28"/>
    </w:rPr>
  </w:style>
  <w:style w:type="paragraph" w:styleId="Footer">
    <w:name w:val="footer"/>
    <w:basedOn w:val="Normal"/>
    <w:link w:val="FooterChar"/>
    <w:rsid w:val="00744991"/>
    <w:pPr>
      <w:tabs>
        <w:tab w:val="right" w:pos="9356"/>
      </w:tabs>
      <w:spacing w:after="0" w:line="240" w:lineRule="auto"/>
    </w:pPr>
    <w:rPr>
      <w:rFonts w:ascii="Arial" w:hAnsi="Arial"/>
      <w:sz w:val="14"/>
    </w:rPr>
  </w:style>
  <w:style w:type="character" w:styleId="PageNumber">
    <w:name w:val="page number"/>
    <w:basedOn w:val="DefaultParagraphFont"/>
    <w:rsid w:val="00744991"/>
  </w:style>
  <w:style w:type="paragraph" w:customStyle="1" w:styleId="Indent">
    <w:name w:val="Indent"/>
    <w:basedOn w:val="Normal"/>
    <w:rsid w:val="009553C9"/>
    <w:pPr>
      <w:ind w:left="680"/>
    </w:pPr>
  </w:style>
  <w:style w:type="paragraph" w:customStyle="1" w:styleId="ScheduleL1">
    <w:name w:val="Schedule L1"/>
    <w:basedOn w:val="Normal"/>
    <w:next w:val="ScheduleL2"/>
    <w:rsid w:val="00744991"/>
    <w:pPr>
      <w:numPr>
        <w:numId w:val="11"/>
      </w:numPr>
      <w:pBdr>
        <w:bottom w:val="single" w:sz="4" w:space="1" w:color="auto"/>
      </w:pBdr>
      <w:spacing w:before="140" w:after="480" w:line="480" w:lineRule="exact"/>
      <w:outlineLvl w:val="0"/>
    </w:pPr>
    <w:rPr>
      <w:rFonts w:ascii="Arial" w:hAnsi="Arial"/>
      <w:spacing w:val="-10"/>
      <w:w w:val="95"/>
      <w:sz w:val="48"/>
    </w:rPr>
  </w:style>
  <w:style w:type="paragraph" w:customStyle="1" w:styleId="ScheduleL2">
    <w:name w:val="Schedule L2"/>
    <w:basedOn w:val="Normal"/>
    <w:rsid w:val="00744991"/>
    <w:pPr>
      <w:keepNext/>
      <w:numPr>
        <w:ilvl w:val="1"/>
        <w:numId w:val="11"/>
      </w:numPr>
      <w:spacing w:before="280" w:line="280" w:lineRule="atLeast"/>
      <w:outlineLvl w:val="1"/>
    </w:pPr>
    <w:rPr>
      <w:rFonts w:ascii="Arial" w:hAnsi="Arial"/>
      <w:spacing w:val="-10"/>
      <w:w w:val="95"/>
      <w:sz w:val="32"/>
    </w:rPr>
  </w:style>
  <w:style w:type="paragraph" w:customStyle="1" w:styleId="ScheduleL3">
    <w:name w:val="Schedule L3"/>
    <w:basedOn w:val="Normal"/>
    <w:next w:val="MENormalIndent"/>
    <w:rsid w:val="00744991"/>
    <w:pPr>
      <w:numPr>
        <w:ilvl w:val="2"/>
        <w:numId w:val="11"/>
      </w:numPr>
      <w:spacing w:before="60" w:after="60" w:line="280" w:lineRule="atLeast"/>
      <w:outlineLvl w:val="2"/>
    </w:pPr>
    <w:rPr>
      <w:rFonts w:ascii="Arial" w:hAnsi="Arial"/>
      <w:b/>
      <w:w w:val="95"/>
      <w:sz w:val="24"/>
    </w:rPr>
  </w:style>
  <w:style w:type="paragraph" w:customStyle="1" w:styleId="ScheduleL4">
    <w:name w:val="Schedule L4"/>
    <w:basedOn w:val="Normal"/>
    <w:rsid w:val="00744991"/>
    <w:pPr>
      <w:numPr>
        <w:ilvl w:val="3"/>
        <w:numId w:val="11"/>
      </w:numPr>
      <w:spacing w:line="280" w:lineRule="atLeast"/>
      <w:outlineLvl w:val="3"/>
    </w:pPr>
  </w:style>
  <w:style w:type="paragraph" w:customStyle="1" w:styleId="ScheduleL5">
    <w:name w:val="Schedule L5"/>
    <w:basedOn w:val="Normal"/>
    <w:rsid w:val="00744991"/>
    <w:pPr>
      <w:numPr>
        <w:ilvl w:val="4"/>
        <w:numId w:val="11"/>
      </w:numPr>
      <w:tabs>
        <w:tab w:val="left" w:pos="2041"/>
      </w:tabs>
      <w:spacing w:line="280" w:lineRule="atLeast"/>
      <w:outlineLvl w:val="4"/>
    </w:pPr>
  </w:style>
  <w:style w:type="paragraph" w:customStyle="1" w:styleId="MESubheading">
    <w:name w:val="ME Sub heading"/>
    <w:basedOn w:val="Normal"/>
    <w:next w:val="Normal"/>
    <w:rsid w:val="00744991"/>
    <w:pPr>
      <w:spacing w:before="200" w:after="200" w:line="400" w:lineRule="exact"/>
    </w:pPr>
    <w:rPr>
      <w:rFonts w:ascii="Arial" w:hAnsi="Arial"/>
      <w:spacing w:val="-10"/>
      <w:w w:val="95"/>
      <w:sz w:val="40"/>
    </w:rPr>
  </w:style>
  <w:style w:type="paragraph" w:customStyle="1" w:styleId="ContentsDetails">
    <w:name w:val="ContentsDetails"/>
    <w:basedOn w:val="Normal"/>
    <w:next w:val="Normal"/>
    <w:rsid w:val="00744991"/>
    <w:pPr>
      <w:spacing w:after="480" w:line="480" w:lineRule="exact"/>
    </w:pPr>
    <w:rPr>
      <w:rFonts w:ascii="Arial" w:hAnsi="Arial"/>
      <w:spacing w:val="-10"/>
      <w:w w:val="95"/>
      <w:sz w:val="36"/>
    </w:rPr>
  </w:style>
  <w:style w:type="paragraph" w:customStyle="1" w:styleId="ContentsTitle">
    <w:name w:val="ContentsTitle"/>
    <w:basedOn w:val="Normal"/>
    <w:rsid w:val="00744991"/>
    <w:pPr>
      <w:spacing w:after="0" w:line="480" w:lineRule="exact"/>
    </w:pPr>
    <w:rPr>
      <w:rFonts w:ascii="Arial" w:hAnsi="Arial"/>
      <w:spacing w:val="-10"/>
      <w:w w:val="95"/>
      <w:sz w:val="48"/>
    </w:rPr>
  </w:style>
  <w:style w:type="paragraph" w:customStyle="1" w:styleId="CoverPageDetails">
    <w:name w:val="CoverPageDetails"/>
    <w:basedOn w:val="Normal"/>
    <w:rsid w:val="00744991"/>
    <w:pPr>
      <w:spacing w:after="240" w:line="480" w:lineRule="exact"/>
    </w:pPr>
    <w:rPr>
      <w:rFonts w:ascii="Arial" w:hAnsi="Arial"/>
      <w:spacing w:val="-10"/>
      <w:w w:val="95"/>
      <w:sz w:val="40"/>
    </w:rPr>
  </w:style>
  <w:style w:type="paragraph" w:customStyle="1" w:styleId="CoverPageNames">
    <w:name w:val="CoverPageNames"/>
    <w:basedOn w:val="Normal"/>
    <w:next w:val="Normal"/>
    <w:rsid w:val="009553C9"/>
    <w:pPr>
      <w:spacing w:after="80" w:line="320" w:lineRule="exact"/>
    </w:pPr>
    <w:rPr>
      <w:rFonts w:ascii="Arial" w:hAnsi="Arial"/>
      <w:sz w:val="24"/>
    </w:rPr>
  </w:style>
  <w:style w:type="paragraph" w:customStyle="1" w:styleId="CoverPageTitle">
    <w:name w:val="CoverPageTitle"/>
    <w:basedOn w:val="Normal"/>
    <w:next w:val="Normal"/>
    <w:rsid w:val="00744991"/>
    <w:pPr>
      <w:spacing w:after="480" w:line="720" w:lineRule="exact"/>
    </w:pPr>
    <w:rPr>
      <w:rFonts w:ascii="Arial" w:hAnsi="Arial"/>
      <w:spacing w:val="-20"/>
      <w:w w:val="95"/>
      <w:sz w:val="72"/>
    </w:rPr>
  </w:style>
  <w:style w:type="paragraph" w:customStyle="1" w:styleId="DraftText">
    <w:name w:val="DraftText"/>
    <w:basedOn w:val="Normal"/>
    <w:rsid w:val="00744991"/>
    <w:pPr>
      <w:spacing w:after="0" w:line="280" w:lineRule="atLeast"/>
    </w:pPr>
    <w:rPr>
      <w:rFonts w:ascii="Arial" w:hAnsi="Arial"/>
      <w:sz w:val="20"/>
    </w:rPr>
  </w:style>
  <w:style w:type="paragraph" w:customStyle="1" w:styleId="MEChapterheading">
    <w:name w:val="ME Chapter heading"/>
    <w:basedOn w:val="Normal"/>
    <w:next w:val="Normal"/>
    <w:rsid w:val="00744991"/>
    <w:pPr>
      <w:pBdr>
        <w:bottom w:val="single" w:sz="4" w:space="1" w:color="auto"/>
      </w:pBdr>
      <w:spacing w:before="140" w:after="480" w:line="480" w:lineRule="exact"/>
      <w:outlineLvl w:val="0"/>
    </w:pPr>
    <w:rPr>
      <w:rFonts w:ascii="Arial" w:hAnsi="Arial"/>
      <w:spacing w:val="-10"/>
      <w:w w:val="95"/>
      <w:sz w:val="48"/>
    </w:rPr>
  </w:style>
  <w:style w:type="paragraph" w:customStyle="1" w:styleId="PartiesDetails">
    <w:name w:val="PartiesDetails"/>
    <w:basedOn w:val="Normal"/>
    <w:next w:val="Normal"/>
    <w:rsid w:val="00744991"/>
    <w:pPr>
      <w:spacing w:after="0" w:line="280" w:lineRule="atLeast"/>
    </w:pPr>
  </w:style>
  <w:style w:type="paragraph" w:styleId="TOC2">
    <w:name w:val="toc 2"/>
    <w:basedOn w:val="Normal"/>
    <w:next w:val="Normal"/>
    <w:autoRedefine/>
    <w:uiPriority w:val="39"/>
    <w:qFormat/>
    <w:rsid w:val="00744991"/>
    <w:pPr>
      <w:tabs>
        <w:tab w:val="right" w:pos="9072"/>
      </w:tabs>
      <w:spacing w:before="140" w:after="60" w:line="240" w:lineRule="auto"/>
      <w:ind w:left="680" w:hanging="680"/>
    </w:pPr>
    <w:rPr>
      <w:rFonts w:ascii="Arial" w:hAnsi="Arial"/>
      <w:b/>
      <w:w w:val="95"/>
      <w:sz w:val="24"/>
    </w:rPr>
  </w:style>
  <w:style w:type="paragraph" w:styleId="TOC3">
    <w:name w:val="toc 3"/>
    <w:basedOn w:val="Normal"/>
    <w:next w:val="Normal"/>
    <w:autoRedefine/>
    <w:uiPriority w:val="39"/>
    <w:qFormat/>
    <w:rsid w:val="00744991"/>
    <w:pPr>
      <w:tabs>
        <w:tab w:val="right" w:pos="9072"/>
      </w:tabs>
      <w:spacing w:after="0" w:line="280" w:lineRule="atLeast"/>
      <w:ind w:left="680" w:hanging="680"/>
    </w:pPr>
    <w:rPr>
      <w:rFonts w:ascii="Arial" w:hAnsi="Arial"/>
      <w:w w:val="95"/>
    </w:rPr>
  </w:style>
  <w:style w:type="paragraph" w:customStyle="1" w:styleId="Bullet">
    <w:name w:val="Bullet"/>
    <w:basedOn w:val="Normal"/>
    <w:rsid w:val="009553C9"/>
    <w:pPr>
      <w:tabs>
        <w:tab w:val="num" w:pos="680"/>
      </w:tabs>
      <w:ind w:left="680" w:hanging="680"/>
    </w:pPr>
  </w:style>
  <w:style w:type="paragraph" w:customStyle="1" w:styleId="MEBasic1">
    <w:name w:val="ME Basic 1"/>
    <w:basedOn w:val="Normal"/>
    <w:next w:val="Normal"/>
    <w:rsid w:val="00744991"/>
    <w:pPr>
      <w:numPr>
        <w:numId w:val="7"/>
      </w:numPr>
      <w:spacing w:line="280" w:lineRule="atLeast"/>
      <w:outlineLvl w:val="0"/>
    </w:pPr>
  </w:style>
  <w:style w:type="paragraph" w:customStyle="1" w:styleId="MEBasic2">
    <w:name w:val="ME Basic 2"/>
    <w:basedOn w:val="Normal"/>
    <w:next w:val="Normal"/>
    <w:rsid w:val="00744991"/>
    <w:pPr>
      <w:numPr>
        <w:ilvl w:val="1"/>
        <w:numId w:val="7"/>
      </w:numPr>
      <w:spacing w:line="280" w:lineRule="atLeast"/>
      <w:outlineLvl w:val="1"/>
    </w:pPr>
  </w:style>
  <w:style w:type="paragraph" w:customStyle="1" w:styleId="MEBasic3">
    <w:name w:val="ME Basic 3"/>
    <w:basedOn w:val="Normal"/>
    <w:next w:val="Normal"/>
    <w:rsid w:val="00744991"/>
    <w:pPr>
      <w:numPr>
        <w:ilvl w:val="2"/>
        <w:numId w:val="7"/>
      </w:numPr>
      <w:spacing w:line="280" w:lineRule="atLeast"/>
      <w:outlineLvl w:val="2"/>
    </w:pPr>
  </w:style>
  <w:style w:type="paragraph" w:customStyle="1" w:styleId="MEBasic4">
    <w:name w:val="ME Basic 4"/>
    <w:basedOn w:val="Normal"/>
    <w:next w:val="Normal"/>
    <w:rsid w:val="00744991"/>
    <w:pPr>
      <w:numPr>
        <w:ilvl w:val="3"/>
        <w:numId w:val="7"/>
      </w:numPr>
      <w:tabs>
        <w:tab w:val="left" w:pos="2041"/>
      </w:tabs>
      <w:spacing w:line="280" w:lineRule="atLeast"/>
      <w:outlineLvl w:val="3"/>
    </w:pPr>
  </w:style>
  <w:style w:type="paragraph" w:customStyle="1" w:styleId="MEBasic5">
    <w:name w:val="ME Basic 5"/>
    <w:basedOn w:val="Normal"/>
    <w:next w:val="Normal"/>
    <w:rsid w:val="00744991"/>
    <w:pPr>
      <w:numPr>
        <w:ilvl w:val="4"/>
        <w:numId w:val="7"/>
      </w:numPr>
      <w:spacing w:line="280" w:lineRule="atLeast"/>
      <w:outlineLvl w:val="4"/>
    </w:pPr>
  </w:style>
  <w:style w:type="paragraph" w:customStyle="1" w:styleId="WarrantyL1">
    <w:name w:val="WarrantyL1"/>
    <w:basedOn w:val="Normal"/>
    <w:next w:val="Normal"/>
    <w:rsid w:val="00744991"/>
    <w:pPr>
      <w:numPr>
        <w:numId w:val="13"/>
      </w:numPr>
      <w:spacing w:before="280" w:line="280" w:lineRule="atLeast"/>
      <w:outlineLvl w:val="0"/>
    </w:pPr>
    <w:rPr>
      <w:rFonts w:ascii="Arial" w:hAnsi="Arial"/>
      <w:spacing w:val="-10"/>
      <w:w w:val="95"/>
      <w:sz w:val="32"/>
    </w:rPr>
  </w:style>
  <w:style w:type="paragraph" w:customStyle="1" w:styleId="zMELogo">
    <w:name w:val="zMELogo"/>
    <w:basedOn w:val="Normal"/>
    <w:next w:val="Normal"/>
    <w:rsid w:val="00744991"/>
    <w:pPr>
      <w:spacing w:after="0" w:line="240" w:lineRule="auto"/>
    </w:pPr>
    <w:rPr>
      <w:w w:val="97"/>
      <w:sz w:val="62"/>
    </w:rPr>
  </w:style>
  <w:style w:type="paragraph" w:customStyle="1" w:styleId="WarrantyL2">
    <w:name w:val="WarrantyL2"/>
    <w:basedOn w:val="Normal"/>
    <w:next w:val="Normal"/>
    <w:rsid w:val="00744991"/>
    <w:pPr>
      <w:numPr>
        <w:ilvl w:val="1"/>
        <w:numId w:val="13"/>
      </w:numPr>
      <w:spacing w:line="280" w:lineRule="atLeast"/>
      <w:outlineLvl w:val="1"/>
    </w:pPr>
  </w:style>
  <w:style w:type="paragraph" w:customStyle="1" w:styleId="WarrantyL3">
    <w:name w:val="WarrantyL3"/>
    <w:basedOn w:val="Normal"/>
    <w:next w:val="Normal"/>
    <w:rsid w:val="00744991"/>
    <w:pPr>
      <w:numPr>
        <w:ilvl w:val="2"/>
        <w:numId w:val="13"/>
      </w:numPr>
      <w:spacing w:line="280" w:lineRule="atLeast"/>
      <w:outlineLvl w:val="2"/>
    </w:pPr>
  </w:style>
  <w:style w:type="paragraph" w:customStyle="1" w:styleId="WarrantyL4">
    <w:name w:val="WarrantyL4"/>
    <w:basedOn w:val="Normal"/>
    <w:next w:val="Normal"/>
    <w:rsid w:val="00744991"/>
    <w:pPr>
      <w:numPr>
        <w:ilvl w:val="3"/>
        <w:numId w:val="13"/>
      </w:numPr>
      <w:tabs>
        <w:tab w:val="left" w:pos="2041"/>
      </w:tabs>
      <w:spacing w:line="280" w:lineRule="atLeast"/>
      <w:outlineLvl w:val="3"/>
    </w:pPr>
  </w:style>
  <w:style w:type="paragraph" w:customStyle="1" w:styleId="WarrantyL5">
    <w:name w:val="WarrantyL5"/>
    <w:basedOn w:val="Normal"/>
    <w:next w:val="Normal"/>
    <w:rsid w:val="00744991"/>
    <w:pPr>
      <w:numPr>
        <w:ilvl w:val="4"/>
        <w:numId w:val="13"/>
      </w:numPr>
      <w:spacing w:line="280" w:lineRule="atLeast"/>
      <w:outlineLvl w:val="4"/>
    </w:pPr>
  </w:style>
  <w:style w:type="paragraph" w:customStyle="1" w:styleId="PartL1">
    <w:name w:val="Part L1"/>
    <w:basedOn w:val="Normal"/>
    <w:next w:val="Normal"/>
    <w:rsid w:val="00744991"/>
    <w:pPr>
      <w:numPr>
        <w:numId w:val="10"/>
      </w:numPr>
      <w:spacing w:before="200" w:after="200" w:line="400" w:lineRule="exact"/>
      <w:outlineLvl w:val="0"/>
    </w:pPr>
    <w:rPr>
      <w:rFonts w:ascii="Arial" w:hAnsi="Arial"/>
      <w:spacing w:val="-10"/>
      <w:w w:val="95"/>
      <w:sz w:val="40"/>
    </w:rPr>
  </w:style>
  <w:style w:type="paragraph" w:customStyle="1" w:styleId="PartL2">
    <w:name w:val="Part L2"/>
    <w:basedOn w:val="Normal"/>
    <w:next w:val="Normal"/>
    <w:rsid w:val="009553C9"/>
    <w:pPr>
      <w:numPr>
        <w:ilvl w:val="1"/>
        <w:numId w:val="1"/>
      </w:numPr>
      <w:spacing w:after="240" w:line="240" w:lineRule="auto"/>
      <w:outlineLvl w:val="1"/>
    </w:pPr>
    <w:rPr>
      <w:sz w:val="24"/>
    </w:rPr>
  </w:style>
  <w:style w:type="paragraph" w:customStyle="1" w:styleId="PartL3">
    <w:name w:val="Part L3"/>
    <w:basedOn w:val="Normal"/>
    <w:next w:val="Normal"/>
    <w:rsid w:val="009553C9"/>
    <w:pPr>
      <w:spacing w:after="240" w:line="240" w:lineRule="auto"/>
      <w:outlineLvl w:val="2"/>
    </w:pPr>
    <w:rPr>
      <w:sz w:val="24"/>
    </w:rPr>
  </w:style>
  <w:style w:type="paragraph" w:customStyle="1" w:styleId="PartL4">
    <w:name w:val="Part L4"/>
    <w:basedOn w:val="Normal"/>
    <w:next w:val="Normal"/>
    <w:rsid w:val="009553C9"/>
    <w:pPr>
      <w:spacing w:after="240" w:line="240" w:lineRule="auto"/>
      <w:outlineLvl w:val="3"/>
    </w:pPr>
    <w:rPr>
      <w:sz w:val="24"/>
    </w:rPr>
  </w:style>
  <w:style w:type="paragraph" w:customStyle="1" w:styleId="PartL5">
    <w:name w:val="Part L5"/>
    <w:basedOn w:val="Normal"/>
    <w:next w:val="Normal"/>
    <w:rsid w:val="009553C9"/>
    <w:pPr>
      <w:spacing w:after="240" w:line="240" w:lineRule="auto"/>
      <w:outlineLvl w:val="4"/>
    </w:pPr>
    <w:rPr>
      <w:sz w:val="24"/>
    </w:rPr>
  </w:style>
  <w:style w:type="paragraph" w:customStyle="1" w:styleId="PartL6">
    <w:name w:val="Part L6"/>
    <w:basedOn w:val="Normal"/>
    <w:next w:val="Normal"/>
    <w:rsid w:val="009553C9"/>
    <w:pPr>
      <w:tabs>
        <w:tab w:val="num" w:pos="4253"/>
      </w:tabs>
      <w:spacing w:after="240" w:line="240" w:lineRule="auto"/>
      <w:ind w:left="4253" w:hanging="851"/>
      <w:outlineLvl w:val="5"/>
    </w:pPr>
    <w:rPr>
      <w:sz w:val="24"/>
    </w:rPr>
  </w:style>
  <w:style w:type="paragraph" w:customStyle="1" w:styleId="ExecutionClause">
    <w:name w:val="ExecutionClause"/>
    <w:basedOn w:val="Normal"/>
    <w:next w:val="Normal"/>
    <w:rsid w:val="009553C9"/>
    <w:pPr>
      <w:spacing w:after="0"/>
    </w:pPr>
    <w:rPr>
      <w:rFonts w:ascii="Arial" w:hAnsi="Arial"/>
      <w:sz w:val="20"/>
    </w:rPr>
  </w:style>
  <w:style w:type="paragraph" w:styleId="BodyTextIndent">
    <w:name w:val="Body Text Indent"/>
    <w:basedOn w:val="Normal"/>
    <w:link w:val="BodyTextIndentChar"/>
    <w:rsid w:val="009553C9"/>
    <w:pPr>
      <w:spacing w:after="0" w:line="240" w:lineRule="auto"/>
      <w:ind w:left="850"/>
    </w:pPr>
    <w:rPr>
      <w:sz w:val="24"/>
    </w:rPr>
  </w:style>
  <w:style w:type="paragraph" w:customStyle="1" w:styleId="ScheduleL6">
    <w:name w:val="Schedule L6"/>
    <w:basedOn w:val="Normal"/>
    <w:rsid w:val="00744991"/>
    <w:pPr>
      <w:numPr>
        <w:ilvl w:val="5"/>
        <w:numId w:val="11"/>
      </w:numPr>
      <w:spacing w:line="280" w:lineRule="atLeast"/>
      <w:outlineLvl w:val="5"/>
    </w:pPr>
  </w:style>
  <w:style w:type="paragraph" w:customStyle="1" w:styleId="Level1">
    <w:name w:val="Level 1"/>
    <w:basedOn w:val="Normal"/>
    <w:rsid w:val="00744991"/>
    <w:pPr>
      <w:numPr>
        <w:numId w:val="6"/>
      </w:numPr>
      <w:spacing w:line="280" w:lineRule="atLeast"/>
      <w:outlineLvl w:val="0"/>
    </w:pPr>
  </w:style>
  <w:style w:type="paragraph" w:customStyle="1" w:styleId="Level2">
    <w:name w:val="Level 2"/>
    <w:basedOn w:val="Normal"/>
    <w:next w:val="MENormalIndent"/>
    <w:rsid w:val="00744991"/>
    <w:pPr>
      <w:numPr>
        <w:ilvl w:val="1"/>
        <w:numId w:val="6"/>
      </w:numPr>
      <w:tabs>
        <w:tab w:val="left" w:pos="1361"/>
      </w:tabs>
      <w:spacing w:line="280" w:lineRule="atLeast"/>
      <w:outlineLvl w:val="1"/>
    </w:pPr>
  </w:style>
  <w:style w:type="paragraph" w:customStyle="1" w:styleId="MENormalIndent">
    <w:name w:val="ME Normal + Indent"/>
    <w:basedOn w:val="Normal"/>
    <w:rsid w:val="009553C9"/>
    <w:pPr>
      <w:ind w:left="680"/>
    </w:pPr>
  </w:style>
  <w:style w:type="character" w:styleId="Hyperlink">
    <w:name w:val="Hyperlink"/>
    <w:basedOn w:val="DefaultParagraphFont"/>
    <w:uiPriority w:val="99"/>
    <w:rsid w:val="0014630A"/>
    <w:rPr>
      <w:color w:val="0000FF"/>
      <w:u w:val="single"/>
    </w:rPr>
  </w:style>
  <w:style w:type="paragraph" w:customStyle="1" w:styleId="MERWlvl1">
    <w:name w:val="MERW lvl1"/>
    <w:basedOn w:val="Normal"/>
    <w:rsid w:val="00913860"/>
    <w:pPr>
      <w:numPr>
        <w:numId w:val="2"/>
      </w:numPr>
      <w:spacing w:after="240" w:line="240" w:lineRule="auto"/>
      <w:jc w:val="both"/>
      <w:outlineLvl w:val="0"/>
    </w:pPr>
    <w:rPr>
      <w:rFonts w:ascii="Arial" w:hAnsi="Arial"/>
      <w:lang w:val="en-NZ"/>
    </w:rPr>
  </w:style>
  <w:style w:type="paragraph" w:customStyle="1" w:styleId="MERWlvl2">
    <w:name w:val="MERW lvl2"/>
    <w:basedOn w:val="Normal"/>
    <w:rsid w:val="00913860"/>
    <w:pPr>
      <w:numPr>
        <w:ilvl w:val="1"/>
        <w:numId w:val="2"/>
      </w:numPr>
      <w:spacing w:after="240" w:line="240" w:lineRule="auto"/>
      <w:jc w:val="both"/>
      <w:outlineLvl w:val="1"/>
    </w:pPr>
    <w:rPr>
      <w:rFonts w:ascii="Arial" w:hAnsi="Arial"/>
      <w:lang w:val="en-NZ"/>
    </w:rPr>
  </w:style>
  <w:style w:type="paragraph" w:customStyle="1" w:styleId="MERWlvl3">
    <w:name w:val="MERW lvl3"/>
    <w:basedOn w:val="Normal"/>
    <w:rsid w:val="00913860"/>
    <w:pPr>
      <w:numPr>
        <w:ilvl w:val="2"/>
        <w:numId w:val="2"/>
      </w:numPr>
      <w:spacing w:after="240" w:line="240" w:lineRule="auto"/>
      <w:jc w:val="both"/>
      <w:outlineLvl w:val="2"/>
    </w:pPr>
    <w:rPr>
      <w:rFonts w:ascii="Arial" w:hAnsi="Arial"/>
      <w:lang w:val="en-NZ"/>
    </w:rPr>
  </w:style>
  <w:style w:type="paragraph" w:customStyle="1" w:styleId="MERWlvl4">
    <w:name w:val="MERW lvl4"/>
    <w:basedOn w:val="Normal"/>
    <w:rsid w:val="00913860"/>
    <w:pPr>
      <w:numPr>
        <w:ilvl w:val="3"/>
        <w:numId w:val="2"/>
      </w:numPr>
      <w:spacing w:after="240" w:line="240" w:lineRule="auto"/>
      <w:jc w:val="both"/>
      <w:outlineLvl w:val="3"/>
    </w:pPr>
    <w:rPr>
      <w:rFonts w:ascii="Arial" w:hAnsi="Arial"/>
      <w:lang w:val="en-NZ"/>
    </w:rPr>
  </w:style>
  <w:style w:type="paragraph" w:customStyle="1" w:styleId="MERWlvl5">
    <w:name w:val="MERW lvl5"/>
    <w:basedOn w:val="Normal"/>
    <w:rsid w:val="00913860"/>
    <w:pPr>
      <w:numPr>
        <w:ilvl w:val="4"/>
        <w:numId w:val="2"/>
      </w:numPr>
      <w:spacing w:after="240" w:line="240" w:lineRule="auto"/>
      <w:jc w:val="both"/>
      <w:outlineLvl w:val="4"/>
    </w:pPr>
    <w:rPr>
      <w:rFonts w:ascii="Arial" w:hAnsi="Arial"/>
      <w:lang w:val="en-NZ"/>
    </w:rPr>
  </w:style>
  <w:style w:type="paragraph" w:customStyle="1" w:styleId="MERWlvl6">
    <w:name w:val="MERW lvl6"/>
    <w:basedOn w:val="Normal"/>
    <w:rsid w:val="00913860"/>
    <w:pPr>
      <w:numPr>
        <w:ilvl w:val="5"/>
        <w:numId w:val="2"/>
      </w:numPr>
      <w:spacing w:after="240" w:line="240" w:lineRule="auto"/>
      <w:jc w:val="both"/>
      <w:outlineLvl w:val="5"/>
    </w:pPr>
    <w:rPr>
      <w:rFonts w:ascii="Arial" w:hAnsi="Arial"/>
      <w:lang w:val="en-NZ"/>
    </w:rPr>
  </w:style>
  <w:style w:type="paragraph" w:customStyle="1" w:styleId="MERWlvl7">
    <w:name w:val="MERW lvl7"/>
    <w:basedOn w:val="Normal"/>
    <w:rsid w:val="00913860"/>
    <w:pPr>
      <w:numPr>
        <w:ilvl w:val="6"/>
        <w:numId w:val="2"/>
      </w:numPr>
      <w:spacing w:after="240" w:line="240" w:lineRule="auto"/>
      <w:jc w:val="both"/>
      <w:outlineLvl w:val="6"/>
    </w:pPr>
    <w:rPr>
      <w:rFonts w:ascii="Arial" w:hAnsi="Arial"/>
      <w:lang w:val="en-NZ"/>
    </w:rPr>
  </w:style>
  <w:style w:type="paragraph" w:customStyle="1" w:styleId="MERWPara">
    <w:name w:val="MERW Para"/>
    <w:basedOn w:val="Normal"/>
    <w:rsid w:val="00913860"/>
    <w:pPr>
      <w:spacing w:after="0" w:line="240" w:lineRule="auto"/>
      <w:jc w:val="both"/>
      <w:outlineLvl w:val="8"/>
    </w:pPr>
    <w:rPr>
      <w:rFonts w:ascii="Arial" w:hAnsi="Arial"/>
      <w:lang w:val="en-NZ"/>
    </w:rPr>
  </w:style>
  <w:style w:type="paragraph" w:customStyle="1" w:styleId="MERWQuoteIndent">
    <w:name w:val="MERW Quote Indent"/>
    <w:basedOn w:val="Normal"/>
    <w:rsid w:val="00913860"/>
    <w:pPr>
      <w:spacing w:after="240" w:line="240" w:lineRule="auto"/>
      <w:ind w:left="680" w:right="680"/>
      <w:jc w:val="both"/>
    </w:pPr>
    <w:rPr>
      <w:rFonts w:ascii="Arial" w:hAnsi="Arial"/>
      <w:i/>
      <w:lang w:val="en-NZ"/>
    </w:rPr>
  </w:style>
  <w:style w:type="paragraph" w:customStyle="1" w:styleId="MERWQuoteIndentTwice">
    <w:name w:val="MERW Quote Indent Twice"/>
    <w:basedOn w:val="Normal"/>
    <w:rsid w:val="00913860"/>
    <w:pPr>
      <w:spacing w:after="240" w:line="240" w:lineRule="auto"/>
      <w:ind w:left="1361" w:right="1361"/>
      <w:jc w:val="both"/>
    </w:pPr>
    <w:rPr>
      <w:rFonts w:ascii="Arial" w:hAnsi="Arial"/>
      <w:i/>
      <w:lang w:val="en-NZ"/>
    </w:rPr>
  </w:style>
  <w:style w:type="paragraph" w:customStyle="1" w:styleId="MERWSchedules">
    <w:name w:val="MERW Schedules"/>
    <w:basedOn w:val="Normal"/>
    <w:next w:val="Normal"/>
    <w:rsid w:val="00913860"/>
    <w:pPr>
      <w:spacing w:after="0" w:line="240" w:lineRule="auto"/>
      <w:jc w:val="center"/>
    </w:pPr>
    <w:rPr>
      <w:rFonts w:ascii="Arial" w:hAnsi="Arial"/>
      <w:b/>
      <w:caps/>
      <w:lang w:val="en-NZ"/>
    </w:rPr>
  </w:style>
  <w:style w:type="paragraph" w:customStyle="1" w:styleId="MERWScheduleNo">
    <w:name w:val="MERWScheduleNo"/>
    <w:basedOn w:val="MERWPara"/>
    <w:rsid w:val="00913860"/>
    <w:pPr>
      <w:numPr>
        <w:numId w:val="3"/>
      </w:numPr>
    </w:pPr>
  </w:style>
  <w:style w:type="paragraph" w:customStyle="1" w:styleId="MEQuoteIndent">
    <w:name w:val="ME Quote Indent"/>
    <w:basedOn w:val="Normal"/>
    <w:rsid w:val="009C6EFE"/>
    <w:pPr>
      <w:spacing w:after="240" w:line="240" w:lineRule="auto"/>
      <w:ind w:left="680" w:right="680"/>
      <w:jc w:val="both"/>
    </w:pPr>
    <w:rPr>
      <w:rFonts w:ascii="Arial" w:hAnsi="Arial"/>
      <w:i/>
      <w:lang w:val="en-NZ" w:eastAsia="en-US"/>
    </w:rPr>
  </w:style>
  <w:style w:type="paragraph" w:customStyle="1" w:styleId="MEQuoteIndentTwice">
    <w:name w:val="ME Quote Indent Twice"/>
    <w:basedOn w:val="Normal"/>
    <w:rsid w:val="009C6EFE"/>
    <w:pPr>
      <w:spacing w:after="240" w:line="240" w:lineRule="auto"/>
      <w:ind w:left="1361" w:right="1361"/>
      <w:jc w:val="both"/>
    </w:pPr>
    <w:rPr>
      <w:rFonts w:ascii="Arial" w:hAnsi="Arial"/>
      <w:i/>
      <w:lang w:val="en-NZ" w:eastAsia="en-US"/>
    </w:rPr>
  </w:style>
  <w:style w:type="paragraph" w:customStyle="1" w:styleId="MEPara">
    <w:name w:val="ME Para"/>
    <w:basedOn w:val="Normal"/>
    <w:rsid w:val="00DF4798"/>
    <w:pPr>
      <w:spacing w:after="0" w:line="240" w:lineRule="auto"/>
      <w:jc w:val="both"/>
      <w:outlineLvl w:val="8"/>
    </w:pPr>
    <w:rPr>
      <w:rFonts w:ascii="Arial" w:hAnsi="Arial"/>
      <w:lang w:val="en-NZ"/>
    </w:rPr>
  </w:style>
  <w:style w:type="paragraph" w:customStyle="1" w:styleId="DefinitionL1">
    <w:name w:val="Definition L1"/>
    <w:basedOn w:val="Normal"/>
    <w:next w:val="Normal"/>
    <w:rsid w:val="00744991"/>
    <w:pPr>
      <w:numPr>
        <w:numId w:val="4"/>
      </w:numPr>
      <w:spacing w:line="280" w:lineRule="atLeast"/>
      <w:outlineLvl w:val="0"/>
    </w:pPr>
  </w:style>
  <w:style w:type="paragraph" w:customStyle="1" w:styleId="DefinitionL2">
    <w:name w:val="Definition L2"/>
    <w:basedOn w:val="Normal"/>
    <w:next w:val="Normal"/>
    <w:rsid w:val="00744991"/>
    <w:pPr>
      <w:numPr>
        <w:ilvl w:val="1"/>
        <w:numId w:val="4"/>
      </w:numPr>
      <w:spacing w:line="280" w:lineRule="atLeast"/>
      <w:outlineLvl w:val="1"/>
    </w:pPr>
  </w:style>
  <w:style w:type="paragraph" w:customStyle="1" w:styleId="DefinitionL3">
    <w:name w:val="Definition L3"/>
    <w:basedOn w:val="Normal"/>
    <w:next w:val="Normal"/>
    <w:rsid w:val="00744991"/>
    <w:pPr>
      <w:numPr>
        <w:ilvl w:val="2"/>
        <w:numId w:val="4"/>
      </w:numPr>
      <w:spacing w:line="280" w:lineRule="atLeast"/>
      <w:outlineLvl w:val="2"/>
    </w:pPr>
  </w:style>
  <w:style w:type="character" w:styleId="FootnoteReference">
    <w:name w:val="footnote reference"/>
    <w:basedOn w:val="DefaultParagraphFont"/>
    <w:semiHidden/>
    <w:rsid w:val="00744991"/>
    <w:rPr>
      <w:vertAlign w:val="superscript"/>
    </w:rPr>
  </w:style>
  <w:style w:type="paragraph" w:styleId="FootnoteText">
    <w:name w:val="footnote text"/>
    <w:basedOn w:val="Normal"/>
    <w:link w:val="FootnoteTextChar"/>
    <w:semiHidden/>
    <w:rsid w:val="00744991"/>
    <w:pPr>
      <w:spacing w:line="280" w:lineRule="atLeast"/>
    </w:pPr>
    <w:rPr>
      <w:sz w:val="20"/>
    </w:rPr>
  </w:style>
  <w:style w:type="paragraph" w:customStyle="1" w:styleId="Legal1">
    <w:name w:val="Legal 1"/>
    <w:basedOn w:val="Normal"/>
    <w:next w:val="Normal"/>
    <w:rsid w:val="00744991"/>
    <w:pPr>
      <w:spacing w:after="240" w:line="240" w:lineRule="auto"/>
      <w:outlineLvl w:val="0"/>
    </w:pPr>
    <w:rPr>
      <w:sz w:val="24"/>
    </w:rPr>
  </w:style>
  <w:style w:type="paragraph" w:customStyle="1" w:styleId="Legal2">
    <w:name w:val="Legal 2"/>
    <w:basedOn w:val="Normal"/>
    <w:next w:val="Normal"/>
    <w:rsid w:val="00744991"/>
    <w:pPr>
      <w:numPr>
        <w:ilvl w:val="1"/>
        <w:numId w:val="5"/>
      </w:numPr>
      <w:spacing w:after="240" w:line="240" w:lineRule="auto"/>
      <w:outlineLvl w:val="1"/>
    </w:pPr>
    <w:rPr>
      <w:sz w:val="24"/>
    </w:rPr>
  </w:style>
  <w:style w:type="paragraph" w:customStyle="1" w:styleId="Legal3">
    <w:name w:val="Legal 3"/>
    <w:basedOn w:val="Normal"/>
    <w:next w:val="Normal"/>
    <w:rsid w:val="00744991"/>
    <w:pPr>
      <w:numPr>
        <w:ilvl w:val="2"/>
        <w:numId w:val="5"/>
      </w:numPr>
      <w:spacing w:after="240" w:line="240" w:lineRule="auto"/>
      <w:outlineLvl w:val="2"/>
    </w:pPr>
    <w:rPr>
      <w:sz w:val="24"/>
    </w:rPr>
  </w:style>
  <w:style w:type="paragraph" w:customStyle="1" w:styleId="Legal4">
    <w:name w:val="Legal 4"/>
    <w:basedOn w:val="Normal"/>
    <w:next w:val="Normal"/>
    <w:rsid w:val="00744991"/>
    <w:pPr>
      <w:numPr>
        <w:ilvl w:val="3"/>
        <w:numId w:val="5"/>
      </w:numPr>
      <w:spacing w:after="240" w:line="240" w:lineRule="auto"/>
      <w:outlineLvl w:val="3"/>
    </w:pPr>
    <w:rPr>
      <w:sz w:val="24"/>
    </w:rPr>
  </w:style>
  <w:style w:type="paragraph" w:customStyle="1" w:styleId="Legal5">
    <w:name w:val="Legal 5"/>
    <w:basedOn w:val="Normal"/>
    <w:next w:val="Normal"/>
    <w:rsid w:val="00744991"/>
    <w:pPr>
      <w:numPr>
        <w:ilvl w:val="4"/>
        <w:numId w:val="5"/>
      </w:numPr>
      <w:spacing w:after="240" w:line="240" w:lineRule="auto"/>
      <w:outlineLvl w:val="4"/>
    </w:pPr>
    <w:rPr>
      <w:sz w:val="24"/>
    </w:rPr>
  </w:style>
  <w:style w:type="paragraph" w:customStyle="1" w:styleId="Legal6">
    <w:name w:val="Legal 6"/>
    <w:basedOn w:val="Normal"/>
    <w:next w:val="Normal"/>
    <w:rsid w:val="00744991"/>
    <w:pPr>
      <w:numPr>
        <w:ilvl w:val="5"/>
        <w:numId w:val="5"/>
      </w:numPr>
      <w:spacing w:after="240" w:line="240" w:lineRule="auto"/>
      <w:outlineLvl w:val="5"/>
    </w:pPr>
    <w:rPr>
      <w:sz w:val="24"/>
    </w:rPr>
  </w:style>
  <w:style w:type="paragraph" w:customStyle="1" w:styleId="Legal7">
    <w:name w:val="Legal 7"/>
    <w:basedOn w:val="Normal"/>
    <w:next w:val="Normal"/>
    <w:rsid w:val="00744991"/>
    <w:pPr>
      <w:numPr>
        <w:ilvl w:val="6"/>
        <w:numId w:val="5"/>
      </w:numPr>
      <w:spacing w:after="240" w:line="240" w:lineRule="auto"/>
      <w:outlineLvl w:val="6"/>
    </w:pPr>
    <w:rPr>
      <w:sz w:val="24"/>
    </w:rPr>
  </w:style>
  <w:style w:type="paragraph" w:customStyle="1" w:styleId="Legal8">
    <w:name w:val="Legal 8"/>
    <w:basedOn w:val="Normal"/>
    <w:next w:val="Normal"/>
    <w:rsid w:val="00744991"/>
    <w:pPr>
      <w:numPr>
        <w:ilvl w:val="7"/>
        <w:numId w:val="5"/>
      </w:numPr>
      <w:spacing w:after="240" w:line="240" w:lineRule="auto"/>
      <w:outlineLvl w:val="7"/>
    </w:pPr>
    <w:rPr>
      <w:sz w:val="24"/>
    </w:rPr>
  </w:style>
  <w:style w:type="paragraph" w:customStyle="1" w:styleId="Level3">
    <w:name w:val="Level 3"/>
    <w:basedOn w:val="Normal"/>
    <w:rsid w:val="00744991"/>
    <w:pPr>
      <w:numPr>
        <w:ilvl w:val="2"/>
        <w:numId w:val="6"/>
      </w:numPr>
      <w:spacing w:after="240" w:line="240" w:lineRule="auto"/>
      <w:outlineLvl w:val="2"/>
    </w:pPr>
    <w:rPr>
      <w:sz w:val="24"/>
    </w:rPr>
  </w:style>
  <w:style w:type="paragraph" w:customStyle="1" w:styleId="Level4">
    <w:name w:val="Level 4"/>
    <w:basedOn w:val="Normal"/>
    <w:rsid w:val="00744991"/>
    <w:pPr>
      <w:numPr>
        <w:ilvl w:val="3"/>
        <w:numId w:val="6"/>
      </w:numPr>
      <w:spacing w:after="240" w:line="240" w:lineRule="auto"/>
      <w:outlineLvl w:val="3"/>
    </w:pPr>
    <w:rPr>
      <w:sz w:val="24"/>
    </w:rPr>
  </w:style>
  <w:style w:type="paragraph" w:customStyle="1" w:styleId="Level5">
    <w:name w:val="Level 5"/>
    <w:basedOn w:val="Normal"/>
    <w:next w:val="Normal"/>
    <w:rsid w:val="00744991"/>
    <w:pPr>
      <w:numPr>
        <w:ilvl w:val="4"/>
        <w:numId w:val="6"/>
      </w:numPr>
      <w:spacing w:after="240" w:line="240" w:lineRule="auto"/>
      <w:outlineLvl w:val="4"/>
    </w:pPr>
    <w:rPr>
      <w:sz w:val="24"/>
    </w:rPr>
  </w:style>
  <w:style w:type="paragraph" w:customStyle="1" w:styleId="MEGen1">
    <w:name w:val="ME Gen 1"/>
    <w:basedOn w:val="Normal"/>
    <w:next w:val="Normal"/>
    <w:rsid w:val="00744991"/>
    <w:pPr>
      <w:spacing w:after="240" w:line="240" w:lineRule="auto"/>
      <w:outlineLvl w:val="0"/>
    </w:pPr>
    <w:rPr>
      <w:sz w:val="24"/>
    </w:rPr>
  </w:style>
  <w:style w:type="paragraph" w:customStyle="1" w:styleId="MEGen2">
    <w:name w:val="ME Gen 2"/>
    <w:basedOn w:val="Normal"/>
    <w:next w:val="Normal"/>
    <w:rsid w:val="00744991"/>
    <w:pPr>
      <w:numPr>
        <w:ilvl w:val="1"/>
        <w:numId w:val="8"/>
      </w:numPr>
      <w:spacing w:after="240" w:line="240" w:lineRule="auto"/>
      <w:outlineLvl w:val="1"/>
    </w:pPr>
    <w:rPr>
      <w:sz w:val="24"/>
    </w:rPr>
  </w:style>
  <w:style w:type="paragraph" w:customStyle="1" w:styleId="MEGen3">
    <w:name w:val="ME Gen 3"/>
    <w:basedOn w:val="Normal"/>
    <w:next w:val="Normal"/>
    <w:rsid w:val="00744991"/>
    <w:pPr>
      <w:numPr>
        <w:ilvl w:val="2"/>
        <w:numId w:val="8"/>
      </w:numPr>
      <w:spacing w:after="240" w:line="240" w:lineRule="auto"/>
      <w:outlineLvl w:val="2"/>
    </w:pPr>
    <w:rPr>
      <w:sz w:val="24"/>
    </w:rPr>
  </w:style>
  <w:style w:type="paragraph" w:customStyle="1" w:styleId="MEGen4">
    <w:name w:val="ME Gen 4"/>
    <w:basedOn w:val="Normal"/>
    <w:next w:val="Normal"/>
    <w:rsid w:val="00744991"/>
    <w:pPr>
      <w:numPr>
        <w:ilvl w:val="3"/>
        <w:numId w:val="8"/>
      </w:numPr>
      <w:spacing w:after="240" w:line="240" w:lineRule="auto"/>
      <w:outlineLvl w:val="3"/>
    </w:pPr>
    <w:rPr>
      <w:sz w:val="24"/>
    </w:rPr>
  </w:style>
  <w:style w:type="paragraph" w:customStyle="1" w:styleId="MEGen5">
    <w:name w:val="ME Gen 5"/>
    <w:basedOn w:val="Normal"/>
    <w:next w:val="Normal"/>
    <w:rsid w:val="00744991"/>
    <w:pPr>
      <w:numPr>
        <w:ilvl w:val="4"/>
        <w:numId w:val="8"/>
      </w:numPr>
      <w:spacing w:after="240" w:line="240" w:lineRule="auto"/>
      <w:outlineLvl w:val="4"/>
    </w:pPr>
    <w:rPr>
      <w:sz w:val="24"/>
    </w:rPr>
  </w:style>
  <w:style w:type="paragraph" w:customStyle="1" w:styleId="MEGen6">
    <w:name w:val="ME Gen 6"/>
    <w:basedOn w:val="Normal"/>
    <w:next w:val="Normal"/>
    <w:rsid w:val="00744991"/>
    <w:pPr>
      <w:numPr>
        <w:ilvl w:val="5"/>
        <w:numId w:val="8"/>
      </w:numPr>
      <w:spacing w:after="240" w:line="240" w:lineRule="auto"/>
      <w:outlineLvl w:val="5"/>
    </w:pPr>
    <w:rPr>
      <w:sz w:val="24"/>
    </w:rPr>
  </w:style>
  <w:style w:type="paragraph" w:customStyle="1" w:styleId="MEGen7">
    <w:name w:val="ME Gen 7"/>
    <w:basedOn w:val="Normal"/>
    <w:next w:val="Normal"/>
    <w:rsid w:val="00744991"/>
    <w:pPr>
      <w:numPr>
        <w:ilvl w:val="6"/>
        <w:numId w:val="8"/>
      </w:numPr>
      <w:spacing w:after="240" w:line="240" w:lineRule="auto"/>
      <w:outlineLvl w:val="6"/>
    </w:pPr>
    <w:rPr>
      <w:sz w:val="24"/>
    </w:rPr>
  </w:style>
  <w:style w:type="paragraph" w:customStyle="1" w:styleId="MELegal7">
    <w:name w:val="ME Legal 7"/>
    <w:basedOn w:val="Normal"/>
    <w:rsid w:val="00744991"/>
    <w:pPr>
      <w:numPr>
        <w:ilvl w:val="6"/>
        <w:numId w:val="9"/>
      </w:numPr>
      <w:spacing w:after="240" w:line="280" w:lineRule="atLeast"/>
      <w:outlineLvl w:val="6"/>
    </w:pPr>
    <w:rPr>
      <w:sz w:val="24"/>
    </w:rPr>
  </w:style>
  <w:style w:type="paragraph" w:customStyle="1" w:styleId="MENoIndent1">
    <w:name w:val="ME NoIndent 1"/>
    <w:basedOn w:val="Normal"/>
    <w:next w:val="Normal"/>
    <w:rsid w:val="00744991"/>
    <w:pPr>
      <w:numPr>
        <w:ilvl w:val="1"/>
        <w:numId w:val="12"/>
      </w:numPr>
      <w:spacing w:after="0" w:line="240" w:lineRule="auto"/>
    </w:pPr>
    <w:rPr>
      <w:sz w:val="24"/>
    </w:rPr>
  </w:style>
  <w:style w:type="paragraph" w:customStyle="1" w:styleId="MENoIndent2">
    <w:name w:val="ME NoIndent 2"/>
    <w:basedOn w:val="MENoIndent1"/>
    <w:next w:val="Normal"/>
    <w:rsid w:val="00744991"/>
    <w:pPr>
      <w:numPr>
        <w:ilvl w:val="2"/>
      </w:numPr>
    </w:pPr>
  </w:style>
  <w:style w:type="paragraph" w:customStyle="1" w:styleId="MENoIndent3">
    <w:name w:val="ME NoIndent 3"/>
    <w:basedOn w:val="Normal"/>
    <w:next w:val="Normal"/>
    <w:rsid w:val="00744991"/>
    <w:pPr>
      <w:numPr>
        <w:ilvl w:val="3"/>
        <w:numId w:val="12"/>
      </w:numPr>
      <w:spacing w:after="0" w:line="240" w:lineRule="auto"/>
    </w:pPr>
    <w:rPr>
      <w:sz w:val="24"/>
    </w:rPr>
  </w:style>
  <w:style w:type="paragraph" w:customStyle="1" w:styleId="MENoIndent4">
    <w:name w:val="ME NoIndent 4"/>
    <w:basedOn w:val="Normal"/>
    <w:next w:val="Normal"/>
    <w:rsid w:val="00744991"/>
    <w:pPr>
      <w:numPr>
        <w:ilvl w:val="4"/>
        <w:numId w:val="12"/>
      </w:numPr>
      <w:spacing w:after="0" w:line="240" w:lineRule="auto"/>
    </w:pPr>
    <w:rPr>
      <w:sz w:val="24"/>
    </w:rPr>
  </w:style>
  <w:style w:type="paragraph" w:customStyle="1" w:styleId="MENoIndent5">
    <w:name w:val="ME NoIndent 5"/>
    <w:basedOn w:val="Normal"/>
    <w:next w:val="Normal"/>
    <w:rsid w:val="00744991"/>
    <w:pPr>
      <w:numPr>
        <w:ilvl w:val="5"/>
        <w:numId w:val="12"/>
      </w:numPr>
      <w:spacing w:after="0" w:line="240" w:lineRule="auto"/>
    </w:pPr>
    <w:rPr>
      <w:sz w:val="24"/>
    </w:rPr>
  </w:style>
  <w:style w:type="paragraph" w:customStyle="1" w:styleId="MENoIndent6">
    <w:name w:val="ME NoIndent 6"/>
    <w:basedOn w:val="Normal"/>
    <w:next w:val="Normal"/>
    <w:rsid w:val="00744991"/>
    <w:pPr>
      <w:numPr>
        <w:ilvl w:val="6"/>
        <w:numId w:val="12"/>
      </w:numPr>
      <w:spacing w:after="0" w:line="240" w:lineRule="auto"/>
    </w:pPr>
    <w:rPr>
      <w:sz w:val="24"/>
    </w:rPr>
  </w:style>
  <w:style w:type="paragraph" w:customStyle="1" w:styleId="SectionL1">
    <w:name w:val="Section L1"/>
    <w:basedOn w:val="Normal"/>
    <w:next w:val="Normal"/>
    <w:rsid w:val="00744991"/>
    <w:pPr>
      <w:spacing w:after="240" w:line="240" w:lineRule="auto"/>
      <w:outlineLvl w:val="0"/>
    </w:pPr>
    <w:rPr>
      <w:sz w:val="24"/>
    </w:rPr>
  </w:style>
  <w:style w:type="paragraph" w:customStyle="1" w:styleId="SectionL2">
    <w:name w:val="Section L2"/>
    <w:basedOn w:val="Normal"/>
    <w:next w:val="Normal"/>
    <w:rsid w:val="00744991"/>
    <w:pPr>
      <w:spacing w:after="240" w:line="240" w:lineRule="auto"/>
      <w:outlineLvl w:val="1"/>
    </w:pPr>
    <w:rPr>
      <w:sz w:val="24"/>
    </w:rPr>
  </w:style>
  <w:style w:type="paragraph" w:customStyle="1" w:styleId="SectionL3">
    <w:name w:val="Section L3"/>
    <w:basedOn w:val="Normal"/>
    <w:next w:val="Normal"/>
    <w:rsid w:val="00744991"/>
    <w:pPr>
      <w:spacing w:after="240" w:line="240" w:lineRule="auto"/>
      <w:outlineLvl w:val="2"/>
    </w:pPr>
    <w:rPr>
      <w:sz w:val="24"/>
    </w:rPr>
  </w:style>
  <w:style w:type="paragraph" w:customStyle="1" w:styleId="SectionL4">
    <w:name w:val="Section L4"/>
    <w:basedOn w:val="Normal"/>
    <w:next w:val="Normal"/>
    <w:rsid w:val="00744991"/>
    <w:pPr>
      <w:spacing w:after="240" w:line="240" w:lineRule="auto"/>
      <w:outlineLvl w:val="3"/>
    </w:pPr>
    <w:rPr>
      <w:sz w:val="24"/>
    </w:rPr>
  </w:style>
  <w:style w:type="paragraph" w:customStyle="1" w:styleId="SectionL5">
    <w:name w:val="Section L5"/>
    <w:basedOn w:val="Normal"/>
    <w:next w:val="Normal"/>
    <w:rsid w:val="00744991"/>
    <w:pPr>
      <w:spacing w:after="240" w:line="240" w:lineRule="auto"/>
      <w:outlineLvl w:val="4"/>
    </w:pPr>
    <w:rPr>
      <w:sz w:val="24"/>
    </w:rPr>
  </w:style>
  <w:style w:type="paragraph" w:customStyle="1" w:styleId="SectionL6">
    <w:name w:val="Section L6"/>
    <w:basedOn w:val="Normal"/>
    <w:next w:val="Normal"/>
    <w:rsid w:val="00744991"/>
    <w:pPr>
      <w:spacing w:after="240" w:line="240" w:lineRule="auto"/>
      <w:outlineLvl w:val="5"/>
    </w:pPr>
    <w:rPr>
      <w:sz w:val="24"/>
    </w:rPr>
  </w:style>
  <w:style w:type="paragraph" w:customStyle="1" w:styleId="SectionL7">
    <w:name w:val="Section L7"/>
    <w:basedOn w:val="Normal"/>
    <w:next w:val="Normal"/>
    <w:rsid w:val="00744991"/>
    <w:pPr>
      <w:spacing w:after="240" w:line="240" w:lineRule="auto"/>
      <w:ind w:left="5103" w:hanging="850"/>
      <w:outlineLvl w:val="6"/>
    </w:pPr>
    <w:rPr>
      <w:sz w:val="24"/>
    </w:rPr>
  </w:style>
  <w:style w:type="paragraph" w:customStyle="1" w:styleId="MEBullet">
    <w:name w:val="ME Bullet"/>
    <w:basedOn w:val="Normal"/>
    <w:rsid w:val="00176A03"/>
    <w:pPr>
      <w:numPr>
        <w:numId w:val="14"/>
      </w:numPr>
    </w:pPr>
  </w:style>
  <w:style w:type="paragraph" w:customStyle="1" w:styleId="AnnexurePageTitle">
    <w:name w:val="AnnexurePageTitle"/>
    <w:basedOn w:val="Normal"/>
    <w:next w:val="Normal"/>
    <w:rsid w:val="00321727"/>
    <w:pPr>
      <w:spacing w:after="240" w:line="240" w:lineRule="auto"/>
    </w:pPr>
    <w:rPr>
      <w:rFonts w:ascii="Arial" w:hAnsi="Arial"/>
      <w:spacing w:val="-20"/>
      <w:w w:val="95"/>
      <w:sz w:val="72"/>
    </w:rPr>
  </w:style>
  <w:style w:type="character" w:customStyle="1" w:styleId="Heading1Char">
    <w:name w:val="Heading 1 Char"/>
    <w:link w:val="Heading1"/>
    <w:rsid w:val="00207396"/>
    <w:rPr>
      <w:rFonts w:ascii="Arial" w:hAnsi="Arial"/>
      <w:b/>
      <w:kern w:val="28"/>
      <w:sz w:val="28"/>
      <w:lang w:val="en-AU" w:eastAsia="en-GB"/>
    </w:rPr>
  </w:style>
  <w:style w:type="character" w:customStyle="1" w:styleId="Heading2Char">
    <w:name w:val="Heading 2 Char"/>
    <w:link w:val="Heading2"/>
    <w:rsid w:val="00207396"/>
    <w:rPr>
      <w:rFonts w:ascii="Arial" w:hAnsi="Arial"/>
      <w:b/>
      <w:i/>
      <w:sz w:val="24"/>
      <w:lang w:val="en-AU" w:eastAsia="en-GB"/>
    </w:rPr>
  </w:style>
  <w:style w:type="character" w:customStyle="1" w:styleId="Heading3Char">
    <w:name w:val="Heading 3 Char"/>
    <w:link w:val="Heading3"/>
    <w:rsid w:val="00207396"/>
    <w:rPr>
      <w:rFonts w:ascii="Arial" w:hAnsi="Arial"/>
      <w:sz w:val="24"/>
      <w:lang w:val="en-AU" w:eastAsia="en-GB"/>
    </w:rPr>
  </w:style>
  <w:style w:type="character" w:customStyle="1" w:styleId="Heading4Char">
    <w:name w:val="Heading 4 Char"/>
    <w:link w:val="Heading4"/>
    <w:rsid w:val="00207396"/>
    <w:rPr>
      <w:rFonts w:ascii="Arial" w:hAnsi="Arial"/>
      <w:b/>
      <w:sz w:val="22"/>
      <w:lang w:val="en-AU" w:eastAsia="en-GB"/>
    </w:rPr>
  </w:style>
  <w:style w:type="character" w:customStyle="1" w:styleId="Heading5Char">
    <w:name w:val="Heading 5 Char"/>
    <w:link w:val="Heading5"/>
    <w:rsid w:val="00207396"/>
    <w:rPr>
      <w:sz w:val="22"/>
      <w:lang w:val="en-AU" w:eastAsia="en-GB"/>
    </w:rPr>
  </w:style>
  <w:style w:type="character" w:customStyle="1" w:styleId="Heading6Char">
    <w:name w:val="Heading 6 Char"/>
    <w:link w:val="Heading6"/>
    <w:rsid w:val="00207396"/>
    <w:rPr>
      <w:i/>
      <w:sz w:val="22"/>
      <w:lang w:val="en-AU" w:eastAsia="en-GB"/>
    </w:rPr>
  </w:style>
  <w:style w:type="character" w:customStyle="1" w:styleId="Heading7Char">
    <w:name w:val="Heading 7 Char"/>
    <w:link w:val="Heading7"/>
    <w:rsid w:val="00207396"/>
    <w:rPr>
      <w:rFonts w:ascii="Arial" w:hAnsi="Arial"/>
      <w:lang w:val="en-AU" w:eastAsia="en-GB"/>
    </w:rPr>
  </w:style>
  <w:style w:type="character" w:customStyle="1" w:styleId="Heading8Char">
    <w:name w:val="Heading 8 Char"/>
    <w:link w:val="Heading8"/>
    <w:rsid w:val="00207396"/>
    <w:rPr>
      <w:rFonts w:ascii="Arial" w:hAnsi="Arial"/>
      <w:i/>
      <w:lang w:val="en-AU" w:eastAsia="en-GB"/>
    </w:rPr>
  </w:style>
  <w:style w:type="character" w:customStyle="1" w:styleId="Heading9Char">
    <w:name w:val="Heading 9 Char"/>
    <w:link w:val="Heading9"/>
    <w:rsid w:val="00207396"/>
    <w:rPr>
      <w:rFonts w:ascii="Arial" w:hAnsi="Arial"/>
      <w:b/>
      <w:i/>
      <w:sz w:val="18"/>
      <w:lang w:val="en-AU" w:eastAsia="en-GB"/>
    </w:rPr>
  </w:style>
  <w:style w:type="character" w:customStyle="1" w:styleId="HeaderChar">
    <w:name w:val="Header Char"/>
    <w:link w:val="Header"/>
    <w:rsid w:val="00207396"/>
    <w:rPr>
      <w:rFonts w:ascii="Arial" w:hAnsi="Arial"/>
      <w:sz w:val="15"/>
      <w:lang w:val="en-AU" w:eastAsia="en-GB"/>
    </w:rPr>
  </w:style>
  <w:style w:type="character" w:customStyle="1" w:styleId="FooterChar">
    <w:name w:val="Footer Char"/>
    <w:link w:val="Footer"/>
    <w:rsid w:val="00207396"/>
    <w:rPr>
      <w:rFonts w:ascii="Arial" w:hAnsi="Arial"/>
      <w:sz w:val="14"/>
      <w:lang w:val="en-AU" w:eastAsia="en-GB"/>
    </w:rPr>
  </w:style>
  <w:style w:type="character" w:customStyle="1" w:styleId="BodyTextIndentChar">
    <w:name w:val="Body Text Indent Char"/>
    <w:link w:val="BodyTextIndent"/>
    <w:rsid w:val="00207396"/>
    <w:rPr>
      <w:sz w:val="24"/>
      <w:lang w:val="en-AU" w:eastAsia="en-GB"/>
    </w:rPr>
  </w:style>
  <w:style w:type="character" w:customStyle="1" w:styleId="FootnoteTextChar">
    <w:name w:val="Footnote Text Char"/>
    <w:link w:val="FootnoteText"/>
    <w:semiHidden/>
    <w:rsid w:val="00207396"/>
    <w:rPr>
      <w:lang w:val="en-AU" w:eastAsia="en-GB"/>
    </w:rPr>
  </w:style>
  <w:style w:type="paragraph" w:styleId="TOCHeading">
    <w:name w:val="TOC Heading"/>
    <w:basedOn w:val="Heading1"/>
    <w:next w:val="Normal"/>
    <w:uiPriority w:val="39"/>
    <w:qFormat/>
    <w:rsid w:val="00207396"/>
    <w:pPr>
      <w:keepLines/>
      <w:spacing w:before="480" w:after="0" w:line="276" w:lineRule="auto"/>
      <w:outlineLvl w:val="9"/>
    </w:pPr>
    <w:rPr>
      <w:rFonts w:ascii="Cambria" w:hAnsi="Cambria"/>
      <w:bCs/>
      <w:color w:val="365F91"/>
      <w:kern w:val="0"/>
      <w:szCs w:val="28"/>
      <w:lang w:val="en-US" w:eastAsia="en-US"/>
    </w:rPr>
  </w:style>
  <w:style w:type="paragraph" w:styleId="TOC4">
    <w:name w:val="toc 4"/>
    <w:basedOn w:val="Normal"/>
    <w:next w:val="Normal"/>
    <w:autoRedefine/>
    <w:uiPriority w:val="39"/>
    <w:unhideWhenUsed/>
    <w:rsid w:val="00207396"/>
    <w:pPr>
      <w:spacing w:after="100" w:line="276" w:lineRule="auto"/>
      <w:ind w:left="660"/>
    </w:pPr>
    <w:rPr>
      <w:rFonts w:ascii="Calibri" w:hAnsi="Calibri"/>
      <w:szCs w:val="22"/>
      <w:lang w:val="en-NZ" w:eastAsia="en-NZ"/>
    </w:rPr>
  </w:style>
  <w:style w:type="paragraph" w:styleId="TOC5">
    <w:name w:val="toc 5"/>
    <w:basedOn w:val="Normal"/>
    <w:next w:val="Normal"/>
    <w:autoRedefine/>
    <w:uiPriority w:val="39"/>
    <w:unhideWhenUsed/>
    <w:rsid w:val="00207396"/>
    <w:pPr>
      <w:spacing w:after="100" w:line="276" w:lineRule="auto"/>
      <w:ind w:left="880"/>
    </w:pPr>
    <w:rPr>
      <w:rFonts w:ascii="Calibri" w:hAnsi="Calibri"/>
      <w:szCs w:val="22"/>
      <w:lang w:val="en-NZ" w:eastAsia="en-NZ"/>
    </w:rPr>
  </w:style>
  <w:style w:type="paragraph" w:styleId="TOC6">
    <w:name w:val="toc 6"/>
    <w:basedOn w:val="Normal"/>
    <w:next w:val="Normal"/>
    <w:autoRedefine/>
    <w:uiPriority w:val="39"/>
    <w:unhideWhenUsed/>
    <w:rsid w:val="00207396"/>
    <w:pPr>
      <w:spacing w:after="100" w:line="276" w:lineRule="auto"/>
      <w:ind w:left="1100"/>
    </w:pPr>
    <w:rPr>
      <w:rFonts w:ascii="Calibri" w:hAnsi="Calibri"/>
      <w:szCs w:val="22"/>
      <w:lang w:val="en-NZ" w:eastAsia="en-NZ"/>
    </w:rPr>
  </w:style>
  <w:style w:type="paragraph" w:styleId="TOC7">
    <w:name w:val="toc 7"/>
    <w:basedOn w:val="Normal"/>
    <w:next w:val="Normal"/>
    <w:autoRedefine/>
    <w:uiPriority w:val="39"/>
    <w:unhideWhenUsed/>
    <w:rsid w:val="00207396"/>
    <w:pPr>
      <w:spacing w:after="100" w:line="276" w:lineRule="auto"/>
      <w:ind w:left="1320"/>
    </w:pPr>
    <w:rPr>
      <w:rFonts w:ascii="Calibri" w:hAnsi="Calibri"/>
      <w:szCs w:val="22"/>
      <w:lang w:val="en-NZ" w:eastAsia="en-NZ"/>
    </w:rPr>
  </w:style>
  <w:style w:type="paragraph" w:styleId="TOC8">
    <w:name w:val="toc 8"/>
    <w:basedOn w:val="Normal"/>
    <w:next w:val="Normal"/>
    <w:autoRedefine/>
    <w:uiPriority w:val="39"/>
    <w:unhideWhenUsed/>
    <w:rsid w:val="00207396"/>
    <w:pPr>
      <w:spacing w:after="100" w:line="276" w:lineRule="auto"/>
      <w:ind w:left="1540"/>
    </w:pPr>
    <w:rPr>
      <w:rFonts w:ascii="Calibri" w:hAnsi="Calibri"/>
      <w:szCs w:val="22"/>
      <w:lang w:val="en-NZ" w:eastAsia="en-NZ"/>
    </w:rPr>
  </w:style>
  <w:style w:type="paragraph" w:styleId="TOC9">
    <w:name w:val="toc 9"/>
    <w:basedOn w:val="Normal"/>
    <w:next w:val="Normal"/>
    <w:autoRedefine/>
    <w:uiPriority w:val="39"/>
    <w:unhideWhenUsed/>
    <w:rsid w:val="00207396"/>
    <w:pPr>
      <w:spacing w:after="100" w:line="276" w:lineRule="auto"/>
      <w:ind w:left="1760"/>
    </w:pPr>
    <w:rPr>
      <w:rFonts w:ascii="Calibri" w:hAnsi="Calibri"/>
      <w:szCs w:val="22"/>
      <w:lang w:val="en-NZ" w:eastAsia="en-NZ"/>
    </w:rPr>
  </w:style>
  <w:style w:type="paragraph" w:styleId="BalloonText">
    <w:name w:val="Balloon Text"/>
    <w:basedOn w:val="Normal"/>
    <w:link w:val="BalloonTextChar"/>
    <w:rsid w:val="00207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07396"/>
    <w:rPr>
      <w:rFonts w:ascii="Tahoma" w:hAnsi="Tahoma" w:cs="Tahoma"/>
      <w:sz w:val="16"/>
      <w:szCs w:val="16"/>
      <w:lang w:val="en-AU" w:eastAsia="en-GB"/>
    </w:rPr>
  </w:style>
  <w:style w:type="paragraph" w:customStyle="1" w:styleId="StyleMELegal4Arial">
    <w:name w:val="Style ME Legal 4 + Arial"/>
    <w:basedOn w:val="MELegal4"/>
    <w:autoRedefine/>
    <w:rsid w:val="00207396"/>
    <w:pPr>
      <w:numPr>
        <w:ilvl w:val="0"/>
        <w:numId w:val="0"/>
      </w:numPr>
      <w:tabs>
        <w:tab w:val="num" w:pos="2081"/>
      </w:tabs>
      <w:ind w:left="2041" w:hanging="680"/>
    </w:pPr>
  </w:style>
  <w:style w:type="paragraph" w:styleId="Index1">
    <w:name w:val="index 1"/>
    <w:basedOn w:val="Normal"/>
    <w:next w:val="Normal"/>
    <w:autoRedefine/>
    <w:rsid w:val="00207396"/>
    <w:pPr>
      <w:ind w:left="220" w:hanging="220"/>
    </w:pPr>
  </w:style>
  <w:style w:type="paragraph" w:customStyle="1" w:styleId="StyleMENormalIndentArial">
    <w:name w:val="Style ME Normal + Indent + Arial"/>
    <w:basedOn w:val="MENormalIndent"/>
    <w:link w:val="StyleMENormalIndentArialChar"/>
    <w:autoRedefine/>
    <w:rsid w:val="00207396"/>
    <w:pPr>
      <w:ind w:left="0"/>
    </w:pPr>
  </w:style>
  <w:style w:type="character" w:customStyle="1" w:styleId="StyleMENormalIndentArialChar">
    <w:name w:val="Style ME Normal + Indent + Arial Char"/>
    <w:link w:val="StyleMENormalIndentArial"/>
    <w:rsid w:val="00207396"/>
    <w:rPr>
      <w:sz w:val="22"/>
      <w:lang w:val="en-AU" w:eastAsia="en-GB"/>
    </w:rPr>
  </w:style>
  <w:style w:type="paragraph" w:styleId="ListParagraph">
    <w:name w:val="List Paragraph"/>
    <w:basedOn w:val="Normal"/>
    <w:uiPriority w:val="34"/>
    <w:qFormat/>
    <w:rsid w:val="00C764B4"/>
    <w:pPr>
      <w:ind w:left="720"/>
      <w:contextualSpacing/>
    </w:pPr>
  </w:style>
  <w:style w:type="table" w:styleId="TableGrid">
    <w:name w:val="Table Grid"/>
    <w:basedOn w:val="TableNormal"/>
    <w:rsid w:val="00262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E51910AA9FEB4BB73C512A92F6FB0D" ma:contentTypeVersion="15" ma:contentTypeDescription="Create a new document." ma:contentTypeScope="" ma:versionID="be0876e331a28527616b6958263b363b">
  <xsd:schema xmlns:xsd="http://www.w3.org/2001/XMLSchema" xmlns:xs="http://www.w3.org/2001/XMLSchema" xmlns:p="http://schemas.microsoft.com/office/2006/metadata/properties" xmlns:ns2="4a78c2a7-3109-4878-be94-4618825ceeba" xmlns:ns3="ee78a3ee-52a7-4864-bb42-fe44312fb69c" targetNamespace="http://schemas.microsoft.com/office/2006/metadata/properties" ma:root="true" ma:fieldsID="d6128b0adffc3871c3620516569030b4" ns2:_="" ns3:_="">
    <xsd:import namespace="4a78c2a7-3109-4878-be94-4618825ceeba"/>
    <xsd:import namespace="ee78a3ee-52a7-4864-bb42-fe44312fb6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8c2a7-3109-4878-be94-4618825ce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534987d-4f84-4867-ad7c-f9e5557ee23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78a3ee-52a7-4864-bb42-fe44312fb69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b128881-eebc-4fe9-828a-90c736b3bc84}" ma:internalName="TaxCatchAll" ma:showField="CatchAllData" ma:web="ee78a3ee-52a7-4864-bb42-fe44312fb69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78c2a7-3109-4878-be94-4618825ceeba">
      <Terms xmlns="http://schemas.microsoft.com/office/infopath/2007/PartnerControls"/>
    </lcf76f155ced4ddcb4097134ff3c332f>
    <TaxCatchAll xmlns="ee78a3ee-52a7-4864-bb42-fe44312fb69c" xsi:nil="true"/>
  </documentManagement>
</p:properties>
</file>

<file path=customXml/itemProps1.xml><?xml version="1.0" encoding="utf-8"?>
<ds:datastoreItem xmlns:ds="http://schemas.openxmlformats.org/officeDocument/2006/customXml" ds:itemID="{423675F4-2317-43AD-B6E9-D39635851B19}"/>
</file>

<file path=customXml/itemProps2.xml><?xml version="1.0" encoding="utf-8"?>
<ds:datastoreItem xmlns:ds="http://schemas.openxmlformats.org/officeDocument/2006/customXml" ds:itemID="{4F1D41F5-399F-4125-B420-3991A0ED41E2}">
  <ds:schemaRefs>
    <ds:schemaRef ds:uri="http://schemas.openxmlformats.org/officeDocument/2006/bibliography"/>
  </ds:schemaRefs>
</ds:datastoreItem>
</file>

<file path=customXml/itemProps3.xml><?xml version="1.0" encoding="utf-8"?>
<ds:datastoreItem xmlns:ds="http://schemas.openxmlformats.org/officeDocument/2006/customXml" ds:itemID="{63CD64F8-9B6A-4DEB-B8EE-EE860F2DD131}">
  <ds:schemaRefs>
    <ds:schemaRef ds:uri="http://schemas.microsoft.com/sharepoint/v3/contenttype/forms"/>
  </ds:schemaRefs>
</ds:datastoreItem>
</file>

<file path=customXml/itemProps4.xml><?xml version="1.0" encoding="utf-8"?>
<ds:datastoreItem xmlns:ds="http://schemas.openxmlformats.org/officeDocument/2006/customXml" ds:itemID="{8EC90239-8606-4F6D-A03E-5C78464BACD2}"/>
</file>

<file path=docProps/app.xml><?xml version="1.0" encoding="utf-8"?>
<Properties xmlns="http://schemas.openxmlformats.org/officeDocument/2006/extended-properties" xmlns:vt="http://schemas.openxmlformats.org/officeDocument/2006/docPropsVTypes">
  <Template>Normal.dotm</Template>
  <TotalTime>20</TotalTime>
  <Pages>1</Pages>
  <Words>4374</Words>
  <Characters>24932</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Deed Agreement template</vt:lpstr>
    </vt:vector>
  </TitlesOfParts>
  <Company>nick hodson lawyers</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Agreement template</dc:title>
  <dc:subject/>
  <dc:creator>Hodson, Nick</dc:creator>
  <cp:keywords/>
  <cp:lastModifiedBy>Petra Hakansson</cp:lastModifiedBy>
  <cp:revision>10</cp:revision>
  <cp:lastPrinted>2022-10-27T18:09:00Z</cp:lastPrinted>
  <dcterms:created xsi:type="dcterms:W3CDTF">2024-10-17T22:36:00Z</dcterms:created>
  <dcterms:modified xsi:type="dcterms:W3CDTF">2025-07-31T00:05:00Z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Deed</vt:lpwstr>
  </property>
  <property fmtid="{D5CDD505-2E9C-101B-9397-08002B2CF9AE}" pid="3" name="ContentTypeId">
    <vt:lpwstr>0x0101007CE51910AA9FEB4BB73C512A92F6FB0D</vt:lpwstr>
  </property>
</Properties>
</file>